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936B" w14:textId="77777777" w:rsidR="00257078" w:rsidRPr="0016673E" w:rsidRDefault="00257078" w:rsidP="00257078">
      <w:pPr>
        <w:spacing w:line="200" w:lineRule="atLeast"/>
        <w:jc w:val="center"/>
        <w:rPr>
          <w:rFonts w:ascii="Verdana" w:hAnsi="Verdana" w:cstheme="minorHAnsi"/>
          <w:b/>
          <w:bCs/>
        </w:rPr>
      </w:pPr>
      <w:r w:rsidRPr="0016673E">
        <w:rPr>
          <w:rFonts w:ascii="Verdana" w:hAnsi="Verdana" w:cstheme="minorHAnsi"/>
          <w:b/>
          <w:bCs/>
        </w:rPr>
        <w:t>INFORMATIVA PRIVACY ARTICOLI 13 E 14 DEL REGOLAMENTO (UE) 2016/679</w:t>
      </w:r>
    </w:p>
    <w:p w14:paraId="3B4845BD" w14:textId="77777777" w:rsidR="00257078" w:rsidRPr="0016673E" w:rsidRDefault="00257078" w:rsidP="00257078">
      <w:pPr>
        <w:pStyle w:val="Default"/>
        <w:jc w:val="center"/>
        <w:rPr>
          <w:rFonts w:ascii="Verdana" w:hAnsi="Verdana" w:cs="Calibri"/>
          <w:i/>
          <w:iCs/>
          <w:sz w:val="22"/>
          <w:szCs w:val="22"/>
        </w:rPr>
      </w:pPr>
      <w:r w:rsidRPr="0016673E">
        <w:rPr>
          <w:rFonts w:ascii="Verdana" w:hAnsi="Verdana" w:cs="Calibri"/>
          <w:i/>
          <w:iCs/>
          <w:sz w:val="22"/>
          <w:szCs w:val="22"/>
        </w:rPr>
        <w:t xml:space="preserve">Per </w:t>
      </w:r>
      <w:r w:rsidR="003032A2" w:rsidRPr="0016673E">
        <w:rPr>
          <w:rFonts w:ascii="Verdana" w:hAnsi="Verdana" w:cs="Calibri"/>
          <w:i/>
          <w:iCs/>
          <w:sz w:val="22"/>
          <w:szCs w:val="22"/>
        </w:rPr>
        <w:t>alunni</w:t>
      </w:r>
      <w:r w:rsidR="00886B6C" w:rsidRPr="0016673E">
        <w:rPr>
          <w:rFonts w:ascii="Verdana" w:hAnsi="Verdana" w:cs="Calibri"/>
          <w:i/>
          <w:iCs/>
          <w:sz w:val="22"/>
          <w:szCs w:val="22"/>
        </w:rPr>
        <w:t xml:space="preserve"> e per genitori</w:t>
      </w:r>
      <w:r w:rsidRPr="0016673E">
        <w:rPr>
          <w:rFonts w:ascii="Verdana" w:hAnsi="Verdana" w:cs="Calibri"/>
          <w:i/>
          <w:iCs/>
          <w:sz w:val="22"/>
          <w:szCs w:val="22"/>
        </w:rPr>
        <w:t>.</w:t>
      </w:r>
    </w:p>
    <w:p w14:paraId="5EA843A4" w14:textId="77777777" w:rsidR="00257078" w:rsidRPr="0016673E" w:rsidRDefault="00257078" w:rsidP="00257078">
      <w:pPr>
        <w:pStyle w:val="Nessunaspaziatura"/>
        <w:rPr>
          <w:rFonts w:ascii="Verdana" w:hAnsi="Verdana" w:cstheme="minorHAnsi"/>
        </w:rPr>
      </w:pPr>
    </w:p>
    <w:p w14:paraId="7837DE90" w14:textId="77777777" w:rsidR="00257078" w:rsidRPr="0016673E" w:rsidRDefault="00257078" w:rsidP="00257078">
      <w:pPr>
        <w:pStyle w:val="Nessunaspaziatura"/>
        <w:rPr>
          <w:rFonts w:ascii="Verdana" w:hAnsi="Verdana" w:cstheme="minorHAnsi"/>
          <w:b/>
          <w:color w:val="000000"/>
        </w:rPr>
      </w:pPr>
    </w:p>
    <w:p w14:paraId="12624169" w14:textId="77777777" w:rsidR="00257078" w:rsidRPr="0016673E" w:rsidRDefault="00257078" w:rsidP="00257078">
      <w:pPr>
        <w:pStyle w:val="Nessunaspaziatura"/>
        <w:jc w:val="center"/>
        <w:rPr>
          <w:rFonts w:ascii="Verdana" w:hAnsi="Verdana" w:cstheme="minorHAnsi"/>
          <w:b/>
          <w:color w:val="000000"/>
        </w:rPr>
      </w:pPr>
      <w:r w:rsidRPr="0016673E">
        <w:rPr>
          <w:rFonts w:ascii="Verdana" w:hAnsi="Verdana" w:cstheme="minorHAnsi"/>
          <w:b/>
          <w:color w:val="000000"/>
        </w:rPr>
        <w:t>INFORMATIVA PRIVACY</w:t>
      </w:r>
    </w:p>
    <w:p w14:paraId="5E741FCD" w14:textId="77777777" w:rsidR="00257078" w:rsidRPr="0016673E" w:rsidRDefault="00257078" w:rsidP="00257078">
      <w:pPr>
        <w:pStyle w:val="Nessunaspaziatura"/>
        <w:rPr>
          <w:rStyle w:val="Collegamentoipertestuale"/>
          <w:rFonts w:ascii="Verdana" w:hAnsi="Verdana" w:cstheme="minorHAnsi"/>
          <w:sz w:val="22"/>
        </w:rPr>
      </w:pPr>
    </w:p>
    <w:p w14:paraId="27F4E054" w14:textId="77777777" w:rsidR="00257078" w:rsidRPr="0016673E" w:rsidRDefault="00257078" w:rsidP="00257078">
      <w:pPr>
        <w:pStyle w:val="Nessunaspaziatura"/>
        <w:rPr>
          <w:rStyle w:val="Collegamentoipertestuale"/>
          <w:rFonts w:ascii="Verdana" w:hAnsi="Verdana" w:cstheme="minorHAnsi"/>
          <w:sz w:val="22"/>
        </w:rPr>
      </w:pPr>
      <w:r w:rsidRPr="0016673E">
        <w:rPr>
          <w:rStyle w:val="Collegamentoipertestuale"/>
          <w:rFonts w:ascii="Verdana" w:hAnsi="Verdana" w:cstheme="minorHAnsi"/>
          <w:sz w:val="22"/>
        </w:rPr>
        <w:t>Gentile/Egregio Signora/e,</w:t>
      </w:r>
    </w:p>
    <w:p w14:paraId="784EBCB8" w14:textId="77777777" w:rsidR="00257078" w:rsidRPr="0016673E" w:rsidRDefault="00257078" w:rsidP="00257078">
      <w:pPr>
        <w:pStyle w:val="Nessunaspaziatura"/>
        <w:jc w:val="both"/>
        <w:rPr>
          <w:rStyle w:val="Collegamentoipertestuale"/>
          <w:rFonts w:ascii="Verdana" w:hAnsi="Verdana" w:cstheme="minorHAnsi"/>
          <w:sz w:val="22"/>
        </w:rPr>
      </w:pPr>
      <w:r w:rsidRPr="0016673E">
        <w:rPr>
          <w:rStyle w:val="Collegamentoipertestuale"/>
          <w:rFonts w:ascii="Verdana" w:hAnsi="Verdana" w:cstheme="minorHAnsi"/>
          <w:sz w:val="22"/>
        </w:rPr>
        <w:t xml:space="preserve">il Regolamento Europeo UE/2016/679 (di seguito il “Regolamento”) stabilisce norme relative alla protezione delle persone fisiche con riguardo al trattamento dei dati personali. In osservanza del principio di trasparenza previsto dall’art. 5 del Regolamento, vengono fornite di seguito le informazioni richieste dagli artt. 13 e 14 del Regolamento (rispettivamente, raccolta dati presso l’Interessato e presso terzi). </w:t>
      </w:r>
    </w:p>
    <w:p w14:paraId="7FAAE69C" w14:textId="77777777" w:rsidR="00257078" w:rsidRPr="0016673E" w:rsidRDefault="00257078" w:rsidP="00257078">
      <w:pPr>
        <w:spacing w:line="200" w:lineRule="atLeast"/>
        <w:jc w:val="both"/>
        <w:rPr>
          <w:rFonts w:ascii="Verdana" w:hAnsi="Verdana" w:cstheme="minorHAnsi"/>
          <w:b/>
          <w:bCs/>
        </w:rPr>
      </w:pPr>
    </w:p>
    <w:p w14:paraId="5A5DF3F8" w14:textId="77777777" w:rsidR="00257078" w:rsidRPr="0016673E" w:rsidRDefault="00257078" w:rsidP="00257078">
      <w:pPr>
        <w:spacing w:line="200" w:lineRule="atLeast"/>
        <w:jc w:val="both"/>
        <w:rPr>
          <w:rFonts w:ascii="Verdana" w:hAnsi="Verdana" w:cstheme="minorHAnsi"/>
          <w:b/>
          <w:bCs/>
        </w:rPr>
      </w:pPr>
      <w:bookmarkStart w:id="0" w:name="_Hlk83805591"/>
      <w:r w:rsidRPr="0016673E">
        <w:rPr>
          <w:rFonts w:ascii="Verdana" w:hAnsi="Verdana" w:cstheme="minorHAnsi"/>
          <w:b/>
          <w:bCs/>
        </w:rPr>
        <w:t>TITOLARE DEL TRATTAMENTO E RESPONSABILE DELLA PROTEZIONE DEI DATI</w:t>
      </w:r>
    </w:p>
    <w:p w14:paraId="61655053" w14:textId="77777777" w:rsidR="00C76494" w:rsidRPr="0016673E" w:rsidRDefault="00C76494" w:rsidP="00C76494">
      <w:pPr>
        <w:pStyle w:val="Nessunaspaziatura"/>
        <w:contextualSpacing/>
        <w:jc w:val="both"/>
        <w:rPr>
          <w:rStyle w:val="Collegamentoipertestuale"/>
          <w:rFonts w:ascii="Verdana" w:hAnsi="Verdana" w:cstheme="minorHAnsi"/>
          <w:sz w:val="22"/>
        </w:rPr>
      </w:pPr>
      <w:bookmarkStart w:id="1" w:name="_Hlk83801829"/>
      <w:r w:rsidRPr="0016673E">
        <w:rPr>
          <w:rStyle w:val="Collegamentoipertestuale"/>
          <w:rFonts w:ascii="Verdana" w:hAnsi="Verdana" w:cstheme="minorHAnsi"/>
          <w:sz w:val="22"/>
        </w:rPr>
        <w:t>Informiamo che i dati saranno trattati dalla nostra istituzione scolastica, Istituto Comprensivo di Scuola Primaria e Secondaria di Primo Grado - Lavis,</w:t>
      </w:r>
      <w:r w:rsidR="00C030C7" w:rsidRPr="0016673E">
        <w:rPr>
          <w:rStyle w:val="Collegamentoipertestuale"/>
          <w:rFonts w:ascii="Verdana" w:hAnsi="Verdana" w:cstheme="minorHAnsi"/>
          <w:sz w:val="22"/>
        </w:rPr>
        <w:t xml:space="preserve"> nella persona del legale rappresentante </w:t>
      </w:r>
      <w:r w:rsidR="00C030C7" w:rsidRPr="0016673E">
        <w:rPr>
          <w:rStyle w:val="Collegamentoipertestuale"/>
          <w:rFonts w:ascii="Verdana" w:hAnsi="Verdana" w:cstheme="minorHAnsi"/>
          <w:i/>
          <w:iCs/>
          <w:sz w:val="22"/>
        </w:rPr>
        <w:t>pro tempore</w:t>
      </w:r>
      <w:r w:rsidRPr="0016673E">
        <w:rPr>
          <w:rStyle w:val="Collegamentoipertestuale"/>
          <w:rFonts w:ascii="Verdana" w:hAnsi="Verdana" w:cstheme="minorHAnsi"/>
          <w:sz w:val="22"/>
        </w:rPr>
        <w:t xml:space="preserve">, in qualità di Titolare del trattamento, con sede in Via Carlo Sette, 13/A  38015  Lavis  (TN), telefono 0461/246535, fax: 0461/242955, e-mail: </w:t>
      </w:r>
      <w:hyperlink r:id="rId5" w:history="1">
        <w:r w:rsidRPr="0016673E">
          <w:rPr>
            <w:rStyle w:val="Collegamentoipertestuale"/>
            <w:rFonts w:ascii="Verdana" w:hAnsi="Verdana" w:cstheme="minorHAnsi"/>
            <w:sz w:val="22"/>
          </w:rPr>
          <w:t>segr.ic.lavis@scuole.provincia.tn.it</w:t>
        </w:r>
      </w:hyperlink>
      <w:r w:rsidRPr="0016673E">
        <w:rPr>
          <w:rStyle w:val="Collegamentoipertestuale"/>
          <w:rFonts w:ascii="Verdana" w:hAnsi="Verdana" w:cstheme="minorHAnsi"/>
          <w:sz w:val="22"/>
        </w:rPr>
        <w:t xml:space="preserve">, PEC: </w:t>
      </w:r>
      <w:hyperlink r:id="rId6" w:history="1">
        <w:r w:rsidRPr="0016673E">
          <w:rPr>
            <w:rStyle w:val="Collegamentoipertestuale"/>
            <w:rFonts w:ascii="Verdana" w:hAnsi="Verdana" w:cstheme="minorHAnsi"/>
            <w:sz w:val="22"/>
          </w:rPr>
          <w:t>ic.lavis@pec.provincia.tn.it</w:t>
        </w:r>
      </w:hyperlink>
      <w:r w:rsidRPr="0016673E">
        <w:rPr>
          <w:rStyle w:val="Collegamentoipertestuale"/>
          <w:rFonts w:ascii="Verdana" w:hAnsi="Verdana" w:cstheme="minorHAnsi"/>
          <w:sz w:val="22"/>
        </w:rPr>
        <w:t>.</w:t>
      </w:r>
    </w:p>
    <w:bookmarkEnd w:id="1"/>
    <w:p w14:paraId="06C77B30" w14:textId="77777777" w:rsidR="006273C9" w:rsidRPr="0016673E" w:rsidRDefault="006273C9" w:rsidP="001D258D">
      <w:pPr>
        <w:pStyle w:val="Nessunaspaziatura"/>
        <w:contextualSpacing/>
        <w:jc w:val="both"/>
        <w:rPr>
          <w:rFonts w:ascii="Verdana" w:hAnsi="Verdana" w:cstheme="minorHAnsi"/>
        </w:rPr>
      </w:pPr>
    </w:p>
    <w:p w14:paraId="2DCD9DA8" w14:textId="71767D5E" w:rsidR="001D258D" w:rsidRPr="0016673E" w:rsidRDefault="001D258D" w:rsidP="001D258D">
      <w:pPr>
        <w:spacing w:line="200" w:lineRule="atLeast"/>
        <w:contextualSpacing/>
        <w:jc w:val="both"/>
        <w:rPr>
          <w:rStyle w:val="Collegamentoipertestuale"/>
          <w:rFonts w:ascii="Verdana" w:hAnsi="Verdana" w:cstheme="minorHAnsi"/>
          <w:b/>
          <w:bCs/>
          <w:sz w:val="22"/>
        </w:rPr>
      </w:pPr>
      <w:r w:rsidRPr="0016673E">
        <w:rPr>
          <w:rFonts w:ascii="Verdana" w:hAnsi="Verdana" w:cstheme="minorHAnsi"/>
        </w:rPr>
        <w:t xml:space="preserve">Il Responsabile della protezione dati designato è Studio Gadler s.r.l., sito in Via </w:t>
      </w:r>
      <w:proofErr w:type="spellStart"/>
      <w:r w:rsidRPr="0016673E">
        <w:rPr>
          <w:rFonts w:ascii="Verdana" w:hAnsi="Verdana" w:cstheme="minorHAnsi"/>
        </w:rPr>
        <w:t>Graberi</w:t>
      </w:r>
      <w:proofErr w:type="spellEnd"/>
      <w:r w:rsidRPr="0016673E">
        <w:rPr>
          <w:rFonts w:ascii="Verdana" w:hAnsi="Verdana" w:cstheme="minorHAnsi"/>
        </w:rPr>
        <w:t xml:space="preserve"> 12/A,</w:t>
      </w:r>
      <w:r w:rsidR="00CC72D9" w:rsidRPr="0016673E">
        <w:rPr>
          <w:rFonts w:ascii="Verdana" w:hAnsi="Verdana" w:cstheme="minorHAnsi"/>
        </w:rPr>
        <w:t xml:space="preserve"> 38057 Pergine Valsugana (TN),</w:t>
      </w:r>
      <w:r w:rsidRPr="0016673E">
        <w:rPr>
          <w:rFonts w:ascii="Verdana" w:hAnsi="Verdana" w:cstheme="minorHAnsi"/>
        </w:rPr>
        <w:t xml:space="preserve"> referente dott.ssa Gioia Cantisani, che sarà contattabile al numero 0461</w:t>
      </w:r>
      <w:r w:rsidR="00CC72D9" w:rsidRPr="0016673E">
        <w:rPr>
          <w:rFonts w:ascii="Verdana" w:hAnsi="Verdana" w:cstheme="minorHAnsi"/>
        </w:rPr>
        <w:t>/</w:t>
      </w:r>
      <w:r w:rsidRPr="0016673E">
        <w:rPr>
          <w:rFonts w:ascii="Verdana" w:hAnsi="Verdana" w:cstheme="minorHAnsi"/>
        </w:rPr>
        <w:t xml:space="preserve">512522 e/o agli indirizzi e-mail </w:t>
      </w:r>
      <w:hyperlink r:id="rId7" w:history="1">
        <w:r w:rsidRPr="0016673E">
          <w:rPr>
            <w:rStyle w:val="Collegamentoipertestuale"/>
            <w:rFonts w:ascii="Verdana" w:hAnsi="Verdana" w:cstheme="minorHAnsi"/>
            <w:sz w:val="22"/>
          </w:rPr>
          <w:t>dpo@studiogadler.it</w:t>
        </w:r>
      </w:hyperlink>
      <w:r w:rsidRPr="0016673E">
        <w:rPr>
          <w:rFonts w:ascii="Verdana" w:hAnsi="Verdana" w:cstheme="minorHAnsi"/>
        </w:rPr>
        <w:t>, PEC:</w:t>
      </w:r>
      <w:r w:rsidRPr="0016673E">
        <w:rPr>
          <w:rFonts w:ascii="Verdana" w:hAnsi="Verdana" w:cstheme="minorHAnsi"/>
          <w:b/>
          <w:bCs/>
        </w:rPr>
        <w:t xml:space="preserve"> </w:t>
      </w:r>
      <w:hyperlink r:id="rId8" w:history="1">
        <w:r w:rsidRPr="0016673E">
          <w:rPr>
            <w:rStyle w:val="Collegamentoipertestuale"/>
            <w:rFonts w:ascii="Verdana" w:hAnsi="Verdana" w:cstheme="minorHAnsi"/>
            <w:sz w:val="22"/>
          </w:rPr>
          <w:t>pec.gadler@pec.gadler.it</w:t>
        </w:r>
      </w:hyperlink>
      <w:r w:rsidRPr="0016673E">
        <w:rPr>
          <w:rStyle w:val="Collegamentoipertestuale"/>
          <w:rFonts w:ascii="Verdana" w:hAnsi="Verdana" w:cstheme="minorHAnsi"/>
          <w:b/>
          <w:bCs/>
          <w:sz w:val="22"/>
        </w:rPr>
        <w:t>.</w:t>
      </w:r>
    </w:p>
    <w:bookmarkEnd w:id="0"/>
    <w:p w14:paraId="4425F8DE" w14:textId="77777777" w:rsidR="001D258D" w:rsidRPr="0016673E" w:rsidRDefault="001D258D" w:rsidP="00257078">
      <w:pPr>
        <w:spacing w:line="200" w:lineRule="atLeast"/>
        <w:jc w:val="both"/>
        <w:rPr>
          <w:rFonts w:ascii="Verdana" w:hAnsi="Verdana" w:cstheme="minorHAnsi"/>
          <w:b/>
        </w:rPr>
      </w:pPr>
    </w:p>
    <w:p w14:paraId="7FC93762" w14:textId="77777777" w:rsidR="006273C9" w:rsidRPr="0016673E" w:rsidRDefault="006273C9" w:rsidP="006273C9">
      <w:pPr>
        <w:spacing w:line="200" w:lineRule="atLeast"/>
        <w:jc w:val="both"/>
        <w:rPr>
          <w:rFonts w:ascii="Verdana" w:hAnsi="Verdana" w:cstheme="minorHAnsi"/>
          <w:b/>
        </w:rPr>
      </w:pPr>
      <w:r w:rsidRPr="0016673E">
        <w:rPr>
          <w:rFonts w:ascii="Verdana" w:hAnsi="Verdana" w:cstheme="minorHAnsi"/>
          <w:b/>
        </w:rPr>
        <w:t>BASE GIURIDICA E FINALITÀ DEL TRATTAMENTO</w:t>
      </w:r>
    </w:p>
    <w:p w14:paraId="655EA987" w14:textId="4553EEBC"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 dati personali forniti, ai sensi dell’art. 6, lett. c) ed e), del Reg. Ue 2016/679, saranno trattati esclusivamente per l’adempimento delle finalità istituzion</w:t>
      </w:r>
      <w:r w:rsidR="00CC72D9" w:rsidRPr="0016673E">
        <w:rPr>
          <w:rFonts w:ascii="Verdana" w:hAnsi="Verdana" w:cstheme="minorHAnsi"/>
          <w:b w:val="0"/>
          <w:sz w:val="22"/>
          <w:szCs w:val="22"/>
        </w:rPr>
        <w:t>al</w:t>
      </w:r>
      <w:r w:rsidRPr="0016673E">
        <w:rPr>
          <w:rFonts w:ascii="Verdana" w:hAnsi="Verdana" w:cstheme="minorHAnsi"/>
          <w:b w:val="0"/>
          <w:sz w:val="22"/>
          <w:szCs w:val="22"/>
        </w:rPr>
        <w:t>i, scolastiche, quali istruzione e formazione degli studenti, e per finalità amministrative connesse allo svolgimento dell’attività scolastica, come definito dalla Legge provinciale 7 agosto 2006, n. 5 (Legge provinciale sulla scuola), quali:</w:t>
      </w:r>
    </w:p>
    <w:p w14:paraId="7B9A94DA"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iscrizione e formazione in ambito scolastico;</w:t>
      </w:r>
    </w:p>
    <w:p w14:paraId="744D7637"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interventi di sostegno psicosociale e di formazione in favore di studenti che versano in condizioni di disagio sociale, economico e familiare;</w:t>
      </w:r>
    </w:p>
    <w:p w14:paraId="5ABD021B"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assistenza nei confronti dei minori anche in relazione a vicende giudiziarie;</w:t>
      </w:r>
    </w:p>
    <w:p w14:paraId="2006B5D4"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sostegno e assistenza agli studenti disabili; tutela della salute pubblica e mantenimento di adeguate condizioni di sicurezza epidemiologica in termini di profilassi e di copertura vaccinale;</w:t>
      </w:r>
    </w:p>
    <w:p w14:paraId="3C7A4EB2"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concessione, liquidazione, modifica e revoca di benefici economici e agevolazioni, con articolare riferimento al riconoscimento di esoneri, agevolazioni o riduzioni tariffarie o economiche a favore degli studenti;</w:t>
      </w:r>
    </w:p>
    <w:p w14:paraId="3B29E3D9"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gestione delle autorizzazioni all’uscita autonoma degli studenti minori di 14 anni;</w:t>
      </w:r>
    </w:p>
    <w:p w14:paraId="5116C5DC"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attività degli uffici per le relazioni con il pubblico;</w:t>
      </w:r>
    </w:p>
    <w:p w14:paraId="71B17471"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accesso ai documenti amministrativi;</w:t>
      </w:r>
    </w:p>
    <w:p w14:paraId="3FCD05FE"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attività di controllo e ispettive;</w:t>
      </w:r>
    </w:p>
    <w:p w14:paraId="376BAD54"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attività sanzionatorie e di tutela in sede amministrativa o giudiziaria;</w:t>
      </w:r>
    </w:p>
    <w:p w14:paraId="38E53101"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svolgimento delle elezioni e costituzione degli organi elettivi dell’istituzione scolastica;</w:t>
      </w:r>
    </w:p>
    <w:p w14:paraId="4B95C3C3"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casi in cui è necessario adempiere a un obbligo previsto dalla normativa comunitaria oppure da una legge o regolamento;</w:t>
      </w:r>
    </w:p>
    <w:p w14:paraId="4B83E5DB"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utilizzo di servizi di orientamento.</w:t>
      </w:r>
    </w:p>
    <w:p w14:paraId="1E15F07B" w14:textId="77777777" w:rsidR="006273C9" w:rsidRPr="0016673E" w:rsidRDefault="006273C9" w:rsidP="006273C9">
      <w:pPr>
        <w:pStyle w:val="Corpotesto"/>
        <w:spacing w:line="200" w:lineRule="atLeast"/>
        <w:rPr>
          <w:rFonts w:ascii="Verdana" w:hAnsi="Verdana" w:cstheme="minorHAnsi"/>
          <w:b w:val="0"/>
          <w:sz w:val="22"/>
          <w:szCs w:val="22"/>
        </w:rPr>
      </w:pPr>
    </w:p>
    <w:p w14:paraId="4AB76411"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lastRenderedPageBreak/>
        <w:t xml:space="preserve">Al fine di agevolare l’orientamento, la formazione e l’inserimento professionale, anche all’estero, l’istituzione scolastica, </w:t>
      </w:r>
      <w:r w:rsidRPr="0016673E">
        <w:rPr>
          <w:rFonts w:ascii="Verdana" w:hAnsi="Verdana" w:cstheme="minorHAnsi"/>
          <w:b w:val="0"/>
          <w:sz w:val="22"/>
          <w:szCs w:val="22"/>
          <w:u w:val="single"/>
        </w:rPr>
        <w:t>su richiesta</w:t>
      </w:r>
      <w:r w:rsidRPr="0016673E">
        <w:rPr>
          <w:rFonts w:ascii="Verdana" w:hAnsi="Verdana" w:cstheme="minorHAnsi"/>
          <w:b w:val="0"/>
          <w:sz w:val="22"/>
          <w:szCs w:val="22"/>
        </w:rPr>
        <w:t>, potrà comunicare o diffondere, anche a privati e per via telematica, i dati relativi gli esiti scolastici, intermedi e finali, del minore sul quale esercita la responsabilità genitoriale e gli altri dati personali di seguito specificati:</w:t>
      </w:r>
    </w:p>
    <w:p w14:paraId="7886C1A8" w14:textId="77777777" w:rsidR="006273C9" w:rsidRPr="0016673E" w:rsidRDefault="006273C9" w:rsidP="006273C9">
      <w:pPr>
        <w:pStyle w:val="Corpotesto"/>
        <w:numPr>
          <w:ilvl w:val="0"/>
          <w:numId w:val="2"/>
        </w:numPr>
        <w:spacing w:line="200" w:lineRule="atLeast"/>
        <w:rPr>
          <w:rFonts w:ascii="Verdana" w:hAnsi="Verdana" w:cstheme="minorHAnsi"/>
          <w:b w:val="0"/>
          <w:sz w:val="22"/>
          <w:szCs w:val="22"/>
        </w:rPr>
      </w:pPr>
      <w:r w:rsidRPr="0016673E">
        <w:rPr>
          <w:rFonts w:ascii="Verdana" w:hAnsi="Verdana" w:cstheme="minorHAnsi"/>
          <w:b w:val="0"/>
          <w:sz w:val="22"/>
          <w:szCs w:val="22"/>
        </w:rPr>
        <w:t>nome, cognome, luogo e data di nascita;</w:t>
      </w:r>
    </w:p>
    <w:p w14:paraId="64C02FEF" w14:textId="77777777" w:rsidR="006273C9" w:rsidRPr="0016673E" w:rsidRDefault="006273C9" w:rsidP="006273C9">
      <w:pPr>
        <w:pStyle w:val="Corpotesto"/>
        <w:numPr>
          <w:ilvl w:val="0"/>
          <w:numId w:val="2"/>
        </w:numPr>
        <w:spacing w:line="200" w:lineRule="atLeast"/>
        <w:rPr>
          <w:rFonts w:ascii="Verdana" w:hAnsi="Verdana" w:cstheme="minorHAnsi"/>
          <w:b w:val="0"/>
          <w:sz w:val="22"/>
          <w:szCs w:val="22"/>
        </w:rPr>
      </w:pPr>
      <w:r w:rsidRPr="0016673E">
        <w:rPr>
          <w:rFonts w:ascii="Verdana" w:hAnsi="Verdana" w:cstheme="minorHAnsi"/>
          <w:b w:val="0"/>
          <w:sz w:val="22"/>
          <w:szCs w:val="22"/>
        </w:rPr>
        <w:t>istituzione scolastica di appartenenza, classe e sezione di frequenza;</w:t>
      </w:r>
    </w:p>
    <w:p w14:paraId="3BFBBEDD" w14:textId="77777777" w:rsidR="006273C9" w:rsidRPr="0016673E" w:rsidRDefault="006273C9" w:rsidP="006273C9">
      <w:pPr>
        <w:pStyle w:val="Corpotesto"/>
        <w:numPr>
          <w:ilvl w:val="0"/>
          <w:numId w:val="2"/>
        </w:numPr>
        <w:spacing w:line="200" w:lineRule="atLeast"/>
        <w:rPr>
          <w:rFonts w:ascii="Verdana" w:hAnsi="Verdana" w:cstheme="minorHAnsi"/>
          <w:b w:val="0"/>
          <w:sz w:val="22"/>
          <w:szCs w:val="22"/>
        </w:rPr>
      </w:pPr>
      <w:r w:rsidRPr="0016673E">
        <w:rPr>
          <w:rFonts w:ascii="Verdana" w:hAnsi="Verdana" w:cstheme="minorHAnsi"/>
          <w:b w:val="0"/>
          <w:sz w:val="22"/>
          <w:szCs w:val="22"/>
        </w:rPr>
        <w:t>partecipazione a percorsi di alternanza scuola-lavoro, con specificazione della sede dell’attività svolta e del periodo di svolgimento;</w:t>
      </w:r>
    </w:p>
    <w:p w14:paraId="43D5F25C" w14:textId="77777777" w:rsidR="006273C9" w:rsidRPr="0016673E" w:rsidRDefault="006273C9" w:rsidP="006273C9">
      <w:pPr>
        <w:pStyle w:val="Corpotesto"/>
        <w:numPr>
          <w:ilvl w:val="0"/>
          <w:numId w:val="2"/>
        </w:numPr>
        <w:spacing w:line="200" w:lineRule="atLeast"/>
        <w:rPr>
          <w:rFonts w:ascii="Verdana" w:hAnsi="Verdana" w:cstheme="minorHAnsi"/>
          <w:b w:val="0"/>
          <w:sz w:val="22"/>
          <w:szCs w:val="22"/>
        </w:rPr>
      </w:pPr>
      <w:r w:rsidRPr="0016673E">
        <w:rPr>
          <w:rFonts w:ascii="Verdana" w:hAnsi="Verdana" w:cstheme="minorHAnsi"/>
          <w:b w:val="0"/>
          <w:sz w:val="22"/>
          <w:szCs w:val="22"/>
        </w:rPr>
        <w:t>frequenza di attività didattiche opzionali e partecipazione ad iniziative di carattere sportivo, solo se richiesto.</w:t>
      </w:r>
    </w:p>
    <w:p w14:paraId="01BF979B" w14:textId="77777777" w:rsidR="006273C9" w:rsidRPr="0016673E" w:rsidRDefault="006273C9" w:rsidP="006273C9">
      <w:pPr>
        <w:pStyle w:val="Corpotesto"/>
        <w:numPr>
          <w:ilvl w:val="0"/>
          <w:numId w:val="2"/>
        </w:numPr>
        <w:spacing w:line="200" w:lineRule="atLeast"/>
        <w:rPr>
          <w:rFonts w:ascii="Verdana" w:hAnsi="Verdana" w:cstheme="minorHAnsi"/>
          <w:b w:val="0"/>
          <w:sz w:val="22"/>
          <w:szCs w:val="22"/>
        </w:rPr>
      </w:pPr>
      <w:r w:rsidRPr="0016673E">
        <w:rPr>
          <w:rFonts w:ascii="Verdana" w:hAnsi="Verdana" w:cstheme="minorHAnsi"/>
          <w:b w:val="0"/>
          <w:sz w:val="22"/>
          <w:szCs w:val="22"/>
        </w:rPr>
        <w:t>il conferimento dei dati personali richiesti per l’iscrizione è obbligatorio per i dati contrassegnati come tali, (è un obbligo legale in relazione all’obbligo scolastico previsto, per i minori di età compresa tra 6 e 16 anni); il rifiuto a fornire tali dati comporta l’impossibilità di concludere la procedura di iscrizione e può comportare la contestazione dell’inosservanza dell’obbligo scolastico e l’applicazione delle misure e sanzioni di legge.</w:t>
      </w:r>
    </w:p>
    <w:p w14:paraId="2E27C32B" w14:textId="77777777" w:rsidR="006273C9" w:rsidRPr="0016673E" w:rsidRDefault="006273C9" w:rsidP="006273C9">
      <w:pPr>
        <w:pStyle w:val="Corpotesto"/>
        <w:spacing w:line="200" w:lineRule="atLeast"/>
        <w:rPr>
          <w:rFonts w:ascii="Verdana" w:hAnsi="Verdana" w:cstheme="minorHAnsi"/>
          <w:b w:val="0"/>
          <w:sz w:val="22"/>
          <w:szCs w:val="22"/>
        </w:rPr>
      </w:pPr>
    </w:p>
    <w:p w14:paraId="46770265"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Il conferimento degli altri dati richiesti non contrassegnati come obbligatori è facoltativo per procedere all’iscrizione ma obbligatoria per la fornitura dei relativi servizi; il rifiuto di fornire i predetti dati potrebbe comportare l’impossibilità di fruire di tali servizi.</w:t>
      </w:r>
    </w:p>
    <w:p w14:paraId="5EA3A8E4" w14:textId="77777777" w:rsidR="006273C9" w:rsidRPr="0016673E" w:rsidRDefault="006273C9" w:rsidP="006273C9">
      <w:pPr>
        <w:pStyle w:val="Corpotesto"/>
        <w:spacing w:line="200" w:lineRule="atLeast"/>
        <w:rPr>
          <w:rFonts w:ascii="Verdana" w:hAnsi="Verdana" w:cstheme="minorHAnsi"/>
          <w:b w:val="0"/>
          <w:sz w:val="22"/>
          <w:szCs w:val="22"/>
        </w:rPr>
      </w:pPr>
    </w:p>
    <w:p w14:paraId="4793289E"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Il trattamento è svolto anche in relazione a dati personali raccolti dopo l’iscrizione e funzionali all’erogazione del servizio. I dati raccolti comprendono in particolare:</w:t>
      </w:r>
    </w:p>
    <w:p w14:paraId="7389FD8D"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presenza alle attività didattiche;</w:t>
      </w:r>
    </w:p>
    <w:p w14:paraId="0FD1075B"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recapiti personali, inclusi quelli dei genitori;</w:t>
      </w:r>
    </w:p>
    <w:p w14:paraId="6113EEB8"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prove di verifica e relative valutazioni, nonché dati relativi l’orientamento;</w:t>
      </w:r>
    </w:p>
    <w:p w14:paraId="54B9FFAE"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dati sul comportamento e sulle sanzioni disciplinari nonché, nei casi previsti dalla legge, dati personali relativi alle condanne penali e ai reati o connesse a misure di sicurezza;</w:t>
      </w:r>
    </w:p>
    <w:p w14:paraId="7E929332"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dati relativi a condizioni di disagio sociale, economico e familiare;</w:t>
      </w:r>
    </w:p>
    <w:p w14:paraId="5825CEF6"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dati sullo stato di salute;</w:t>
      </w:r>
    </w:p>
    <w:p w14:paraId="3D819F7D"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dati sulle convinzioni religiose ed etniche, per favorire l’integrazione degli studenti stranirei o immigrati;</w:t>
      </w:r>
    </w:p>
    <w:p w14:paraId="30D05C5F"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dati relativi alle opinioni politiche, in relazione alla partecipazione alla consulta degli studenti e alla consulta dei genitori;</w:t>
      </w:r>
    </w:p>
    <w:p w14:paraId="447479CF"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dati per il trattamento dei quali è stato espresso il consenso;</w:t>
      </w:r>
    </w:p>
    <w:p w14:paraId="4371D71C"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dati ottenuti da terzi, come specificato nella sezione “destinatari dei dati e trattamento di dati ottenuti da terzi”;</w:t>
      </w:r>
    </w:p>
    <w:p w14:paraId="01563002" w14:textId="77777777" w:rsidR="006273C9" w:rsidRPr="0016673E" w:rsidRDefault="006273C9" w:rsidP="006273C9">
      <w:pPr>
        <w:pStyle w:val="Corpotesto"/>
        <w:numPr>
          <w:ilvl w:val="0"/>
          <w:numId w:val="2"/>
        </w:numPr>
        <w:spacing w:line="200" w:lineRule="atLeast"/>
        <w:ind w:left="426" w:hanging="426"/>
        <w:rPr>
          <w:rFonts w:ascii="Verdana" w:hAnsi="Verdana" w:cstheme="minorHAnsi"/>
          <w:b w:val="0"/>
          <w:sz w:val="22"/>
          <w:szCs w:val="22"/>
        </w:rPr>
      </w:pPr>
      <w:r w:rsidRPr="0016673E">
        <w:rPr>
          <w:rFonts w:ascii="Verdana" w:hAnsi="Verdana" w:cstheme="minorHAnsi"/>
          <w:b w:val="0"/>
          <w:sz w:val="22"/>
          <w:szCs w:val="22"/>
        </w:rPr>
        <w:t>altri dati il cui trattamento è necessario per adempiere un obbligo legale oppure per l’esecuzione di un compito di interesse pubblico o connesso all’esercizio di pubblici poteri.</w:t>
      </w:r>
    </w:p>
    <w:p w14:paraId="627C603E"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Il conferimento di questi dati personali accolti dopo l’iscrizione è obbligatorio salvo siano trattati su richiesta o con il consenso dell’interessato; il mancato conferimento di questi dati può comportare, a seconda della natura e della quantità dei dati non conferiti, l’impossibilità di partecipare ad attività realizzate nel contesto scolastico e l’applicazione delle misure e sanzioni di legge, la mancata ammissione dello studente all’anno scolastico successivo o agli esami di stato e altre conseguenze stabilite da specifiche disposizioni normative.</w:t>
      </w:r>
    </w:p>
    <w:p w14:paraId="5885081C" w14:textId="77777777" w:rsidR="006273C9" w:rsidRPr="0016673E" w:rsidRDefault="006273C9" w:rsidP="006273C9">
      <w:pPr>
        <w:pStyle w:val="Corpotesto"/>
        <w:spacing w:line="200" w:lineRule="atLeast"/>
        <w:rPr>
          <w:rFonts w:ascii="Verdana" w:hAnsi="Verdana" w:cstheme="minorHAnsi"/>
          <w:b w:val="0"/>
          <w:sz w:val="22"/>
          <w:szCs w:val="22"/>
        </w:rPr>
      </w:pPr>
    </w:p>
    <w:p w14:paraId="4CC443E9" w14:textId="77777777" w:rsidR="00A64077" w:rsidRDefault="00A64077">
      <w:pPr>
        <w:spacing w:after="160" w:line="259" w:lineRule="auto"/>
        <w:rPr>
          <w:rFonts w:ascii="Verdana" w:eastAsia="Calibri" w:hAnsi="Verdana" w:cstheme="minorHAnsi"/>
          <w:b/>
          <w:color w:val="000000"/>
          <w:lang w:eastAsia="en-US"/>
        </w:rPr>
      </w:pPr>
      <w:r>
        <w:rPr>
          <w:rFonts w:ascii="Verdana" w:hAnsi="Verdana" w:cstheme="minorHAnsi"/>
          <w:b/>
          <w:color w:val="000000"/>
        </w:rPr>
        <w:br w:type="page"/>
      </w:r>
    </w:p>
    <w:p w14:paraId="0294FA75" w14:textId="27D90C94" w:rsidR="006273C9" w:rsidRPr="0016673E" w:rsidRDefault="006273C9" w:rsidP="006273C9">
      <w:pPr>
        <w:pStyle w:val="Nessunaspaziatura"/>
        <w:rPr>
          <w:rFonts w:ascii="Verdana" w:hAnsi="Verdana" w:cstheme="minorHAnsi"/>
          <w:b/>
          <w:color w:val="000000"/>
        </w:rPr>
      </w:pPr>
      <w:r w:rsidRPr="0016673E">
        <w:rPr>
          <w:rFonts w:ascii="Verdana" w:hAnsi="Verdana" w:cstheme="minorHAnsi"/>
          <w:b/>
          <w:color w:val="000000"/>
        </w:rPr>
        <w:lastRenderedPageBreak/>
        <w:t>FONTE DEI DATI PERSONALI</w:t>
      </w:r>
    </w:p>
    <w:p w14:paraId="28591DA4" w14:textId="77777777" w:rsidR="006273C9" w:rsidRPr="0016673E" w:rsidRDefault="006273C9" w:rsidP="006273C9">
      <w:pPr>
        <w:ind w:left="567" w:hanging="567"/>
        <w:jc w:val="both"/>
        <w:rPr>
          <w:rFonts w:ascii="Verdana" w:hAnsi="Verdana" w:cstheme="minorHAnsi"/>
        </w:rPr>
      </w:pPr>
      <w:r w:rsidRPr="0016673E">
        <w:rPr>
          <w:rFonts w:ascii="Verdana" w:hAnsi="Verdana" w:cstheme="minorHAnsi"/>
        </w:rPr>
        <w:t>I Suoi dati e del minore sul quale viene esercitata la responsabilità genitoriale</w:t>
      </w:r>
    </w:p>
    <w:p w14:paraId="7DD2ECD3" w14:textId="77777777" w:rsidR="006273C9" w:rsidRPr="0016673E" w:rsidRDefault="006273C9" w:rsidP="006273C9">
      <w:pPr>
        <w:ind w:left="567" w:hanging="567"/>
        <w:jc w:val="both"/>
        <w:rPr>
          <w:rFonts w:ascii="Verdana" w:hAnsi="Verdana" w:cstheme="minorHAnsi"/>
        </w:rPr>
      </w:pPr>
      <w:r w:rsidRPr="0016673E">
        <w:rPr>
          <w:rFonts w:ascii="Verdana" w:hAnsi="Verdana" w:cstheme="minorHAnsi"/>
        </w:rPr>
        <w:t>□</w:t>
      </w:r>
      <w:r w:rsidRPr="0016673E">
        <w:rPr>
          <w:rFonts w:ascii="Verdana" w:hAnsi="Verdana" w:cstheme="minorHAnsi"/>
        </w:rPr>
        <w:tab/>
        <w:t>sono stati raccolti presso ………………………………………………………………………………………………….</w:t>
      </w:r>
    </w:p>
    <w:p w14:paraId="1FD4601A" w14:textId="77777777" w:rsidR="006273C9" w:rsidRPr="0016673E" w:rsidRDefault="006273C9" w:rsidP="006273C9">
      <w:pPr>
        <w:ind w:left="567" w:hanging="567"/>
        <w:jc w:val="both"/>
        <w:rPr>
          <w:rFonts w:ascii="Verdana" w:hAnsi="Verdana" w:cstheme="minorHAnsi"/>
        </w:rPr>
      </w:pPr>
      <w:r w:rsidRPr="0016673E">
        <w:rPr>
          <w:rFonts w:ascii="Verdana" w:hAnsi="Verdana" w:cstheme="minorHAnsi"/>
        </w:rPr>
        <w:t>□</w:t>
      </w:r>
      <w:r w:rsidRPr="0016673E">
        <w:rPr>
          <w:rFonts w:ascii="Verdana" w:hAnsi="Verdana" w:cstheme="minorHAnsi"/>
        </w:rPr>
        <w:tab/>
        <w:t>provengono dalle seguenti fonti accessibili al pubblico: ……………………………………………………</w:t>
      </w:r>
    </w:p>
    <w:p w14:paraId="31778C41" w14:textId="77777777" w:rsidR="006273C9" w:rsidRPr="0016673E" w:rsidRDefault="006273C9" w:rsidP="006273C9">
      <w:pPr>
        <w:ind w:left="567" w:hanging="567"/>
        <w:jc w:val="both"/>
        <w:rPr>
          <w:rFonts w:ascii="Verdana" w:hAnsi="Verdana" w:cstheme="minorHAnsi"/>
        </w:rPr>
      </w:pPr>
      <w:r w:rsidRPr="0016673E">
        <w:rPr>
          <w:rFonts w:ascii="Verdana" w:hAnsi="Verdana" w:cstheme="minorHAnsi"/>
        </w:rPr>
        <w:t>X</w:t>
      </w:r>
      <w:r w:rsidRPr="0016673E">
        <w:rPr>
          <w:rFonts w:ascii="Verdana" w:hAnsi="Verdana" w:cstheme="minorHAnsi"/>
        </w:rPr>
        <w:tab/>
        <w:t>sono stati raccolti presso l’Interessato (Lei medesimo).</w:t>
      </w:r>
    </w:p>
    <w:p w14:paraId="524C660A" w14:textId="77777777" w:rsidR="006273C9" w:rsidRPr="0016673E" w:rsidRDefault="006273C9" w:rsidP="006273C9">
      <w:pPr>
        <w:pStyle w:val="Corpotesto"/>
        <w:spacing w:line="200" w:lineRule="atLeast"/>
        <w:rPr>
          <w:rFonts w:ascii="Verdana" w:hAnsi="Verdana" w:cstheme="minorHAnsi"/>
          <w:b w:val="0"/>
          <w:sz w:val="22"/>
          <w:szCs w:val="22"/>
        </w:rPr>
      </w:pPr>
    </w:p>
    <w:p w14:paraId="57F371F6" w14:textId="77777777" w:rsidR="006273C9" w:rsidRPr="0016673E" w:rsidRDefault="006273C9" w:rsidP="006273C9">
      <w:pPr>
        <w:pStyle w:val="Nessunaspaziatura"/>
        <w:rPr>
          <w:rFonts w:ascii="Verdana" w:hAnsi="Verdana" w:cstheme="minorHAnsi"/>
          <w:b/>
          <w:color w:val="000000"/>
        </w:rPr>
      </w:pPr>
      <w:r w:rsidRPr="0016673E">
        <w:rPr>
          <w:rFonts w:ascii="Verdana" w:hAnsi="Verdana" w:cstheme="minorHAnsi"/>
          <w:b/>
          <w:color w:val="000000"/>
        </w:rPr>
        <w:t>MODALITA’ DEL TRATTAMENTO</w:t>
      </w:r>
    </w:p>
    <w:p w14:paraId="3167CC86"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Il trattamento sarà effettuato con modalità cartacee e con strumenti automatizzati (informatici/elettronici) con logiche atte a garantire la riservatezza, l’integrità e la disponibilità dei dati stessi. I dati saranno trattati, esclusivamente per le finalità di cui sopra, dal personale dipendente, da Preposti al trattamento, appositamente nominati, nonché da Addetti al trattamento dei dati, specificamente autorizzati ed istruiti. Sempre per le finalità indicate, i dati potranno essere trattati da soggetti che svolgono attività strumentali per il Titolare, che prestano adeguate garanzie circa la protezione dei dati personali e nominati Responsabili del trattamento ex art. 28 del Regolamento.</w:t>
      </w:r>
    </w:p>
    <w:p w14:paraId="761E0891" w14:textId="77777777" w:rsidR="006273C9" w:rsidRPr="0016673E" w:rsidRDefault="006273C9" w:rsidP="006273C9">
      <w:pPr>
        <w:spacing w:line="200" w:lineRule="atLeast"/>
        <w:jc w:val="both"/>
        <w:rPr>
          <w:rFonts w:ascii="Verdana" w:hAnsi="Verdana" w:cstheme="minorHAnsi"/>
        </w:rPr>
      </w:pPr>
    </w:p>
    <w:p w14:paraId="793BA559" w14:textId="77777777" w:rsidR="006273C9" w:rsidRPr="0016673E" w:rsidRDefault="006273C9" w:rsidP="006273C9">
      <w:pPr>
        <w:pStyle w:val="Nessunaspaziatura"/>
        <w:rPr>
          <w:rFonts w:ascii="Verdana" w:hAnsi="Verdana" w:cstheme="minorHAnsi"/>
          <w:b/>
          <w:color w:val="000000"/>
        </w:rPr>
      </w:pPr>
      <w:r w:rsidRPr="0016673E">
        <w:rPr>
          <w:rFonts w:ascii="Verdana" w:hAnsi="Verdana" w:cstheme="minorHAnsi"/>
          <w:b/>
          <w:color w:val="000000"/>
        </w:rPr>
        <w:t>PROCESSI DECISIONI AUTOMATIZZATI E PROFILAZIONE</w:t>
      </w:r>
    </w:p>
    <w:p w14:paraId="00433F26"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Il Titolare non utilizza processi decisionali automatizzati (compresa la profilazione).</w:t>
      </w:r>
    </w:p>
    <w:p w14:paraId="2EDA3301" w14:textId="77777777" w:rsidR="006273C9" w:rsidRPr="0016673E" w:rsidRDefault="006273C9" w:rsidP="006273C9">
      <w:pPr>
        <w:spacing w:line="200" w:lineRule="atLeast"/>
        <w:jc w:val="both"/>
        <w:rPr>
          <w:rFonts w:ascii="Verdana" w:hAnsi="Verdana" w:cstheme="minorHAnsi"/>
          <w:b/>
        </w:rPr>
      </w:pPr>
    </w:p>
    <w:p w14:paraId="03E36890" w14:textId="77777777" w:rsidR="006273C9" w:rsidRPr="0016673E" w:rsidRDefault="006273C9" w:rsidP="006273C9">
      <w:pPr>
        <w:pStyle w:val="Nessunaspaziatura"/>
        <w:rPr>
          <w:rFonts w:ascii="Verdana" w:hAnsi="Verdana" w:cstheme="minorHAnsi"/>
          <w:b/>
          <w:color w:val="000000"/>
        </w:rPr>
      </w:pPr>
      <w:r w:rsidRPr="0016673E">
        <w:rPr>
          <w:rFonts w:ascii="Verdana" w:hAnsi="Verdana" w:cstheme="minorHAnsi"/>
          <w:b/>
          <w:color w:val="000000"/>
        </w:rPr>
        <w:t>COMUNICAZIONE E DIFFUSIONE DEI DATI</w:t>
      </w:r>
    </w:p>
    <w:p w14:paraId="462F0AD8"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 dati potranno essere conosciuti dalle persone autorizzate al trattamento, specificatamente individuate in base ai trattamenti da effettuare.</w:t>
      </w:r>
    </w:p>
    <w:p w14:paraId="15BFD298"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 dati saranno comunicati a terzi solo se la comunicazione è prevista dalla normativa dell’Unione europea oppure da legge o regolamento.</w:t>
      </w:r>
    </w:p>
    <w:p w14:paraId="7AFEC7B0"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A seguito dell’iscrizione al primo anno dell’istruzione obbligatoria, entro il ventesimo giorno dall’inizio dell’anno scolastico, provvederemo a darne comunicazione al comune di residenza dello studente obbligato per i necessari riscontri in merito al rispetto della normativa sull’obbligo scolastico; per gli anni successivi, tale comunicazione non dovuta se non nell’ipotesi che lo studente abbandoni il corso di studi intrapreso, oppure abbia assolto all’obbligo di istruzione. In caso di trasferimento dello studente ad altra scuola dello stesso ordine e grado o di passaggio ad altra scuola di ordine e grado diverso, trasmetteremo d’ufficio a tale scuola, insieme al fascicolo personale e alla documentazione prevista anche il “foglio notizie”, completo per tutto l’iter scolastico, che consente una organica raccolta di notizie sui dati anagrafici, sulle scuole frequentate e sui trasferimenti, nonché il controllo incrociato tra scuola di provenienza e scuola di destinazione.</w:t>
      </w:r>
    </w:p>
    <w:p w14:paraId="1B3FAD2A"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In presenza di reiterate assenze ingiustificate durante il corso dell’anno scolastico, e dopo l’assunzione delle prescritte iniziative, in caso di persistenza delle assenze dello studente provvederemo ad informare le autorità comunali per l’attivazione delle procedure di ammonizione delle persone responsabili dell’adempimento dell’obbligo scolastico.</w:t>
      </w:r>
    </w:p>
    <w:p w14:paraId="74E2F268"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Si suoi dati e quelli del minore sul quale esercita la responsabilità genitoriale, saranno comunicati alla Provincia Autonoma di Trento mediante l’anagrafe degli studenti, nella quale sono inseriti i dati relativi gli studenti iscritti. I dati comunicati alla Provincia Autonoma di Trento mediante l’Anagrafe degli studenti o con altre modalità possono comprendere:</w:t>
      </w:r>
    </w:p>
    <w:p w14:paraId="417A6AEE"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 xml:space="preserve">dati sullo stato di salute che vengono trattati per l’attivazione di servizi e iniziative per il sostegno e l’integrazione degli studenti con bisogni educativi speciali e cioè gli studenti in situazione di disabilità, con disturbi specifici di apprendimento oppure che presentano situazioni di svantaggio conseguenti a particolari condizioni sociali e ambientali tali da compromettere la frequenza e lo svolgimento del proprio percorso </w:t>
      </w:r>
      <w:r w:rsidRPr="0016673E">
        <w:rPr>
          <w:rFonts w:ascii="Verdana" w:hAnsi="Verdana" w:cstheme="minorHAnsi"/>
          <w:bCs/>
          <w:sz w:val="22"/>
          <w:szCs w:val="22"/>
        </w:rPr>
        <w:lastRenderedPageBreak/>
        <w:t>di istruzione e formazione, nonché per sostenere gli studenti in condizioni di impossibilità di frequentare la scuola, dovute a gravi malattie o infortuni, per consentire loro l’effettivo esercizio del diritto all’istruzione e alla formazione;</w:t>
      </w:r>
    </w:p>
    <w:p w14:paraId="1064FCB6"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dati di carattere etnico, per attuare servizi tendenti a favorire l’accoglienza e l’integrazione culturale degli studenti stranieri o immigrati.</w:t>
      </w:r>
    </w:p>
    <w:p w14:paraId="0D3F9A34"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Per gli studenti disabili:</w:t>
      </w:r>
    </w:p>
    <w:p w14:paraId="5C0B6653"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I dati saranno comunicati alle strutture sanitarie e agli enti locali per il funzionamento dei gruppi di lavoro handicap di istituto e per la predisposizione e verifica del piano educativo individualizzato;</w:t>
      </w:r>
    </w:p>
    <w:p w14:paraId="3C616927"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In caso di iscrizione ad un’altra istituzione scolastica di destinazione.</w:t>
      </w:r>
    </w:p>
    <w:p w14:paraId="000BBF55"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I dati relativi agli studenti iscritti saranno comunicati:</w:t>
      </w:r>
    </w:p>
    <w:p w14:paraId="5DB7E244"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a enti pubblici, soggetti pubblici e privati gestori dei servizi di assistenza agli studenti e di supporto all’attività scolastica o incaricati di pubblico servizio che forniscono servizi diretti agli studenti, in riferimento ai dati sullo stato di salute, sulle convinzioni religiose e filosofiche come i gestori esterni di servizio mense e le società che effettuano il servizio di trasporto scolastico, limitatamente ai dati indispensabili alla fornitura dei servizi medesimi;</w:t>
      </w:r>
    </w:p>
    <w:p w14:paraId="727021FE"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ad altre istituzioni scolastiche e formative per la trasmissione della documentazione attinente alla carriera scolastica degli studenti limitatamente ai dati indispensabili all’erogazione del servizio;</w:t>
      </w:r>
    </w:p>
    <w:p w14:paraId="52D50C33"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alle compagnie di assicurazione per i dati sullo stato di salute, in merito agli infortuni occorsi agli studenti, per la denuncia degli infortuni stessi e per la connessa responsabilità civile;</w:t>
      </w:r>
    </w:p>
    <w:p w14:paraId="5241F557"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a soggetti pubblici, privati, aziende, imprese, per tirocini formativi, stages e alternanza scuola-lavoro, limitatamente ai dati indispensabili all’erogazione del servizio;</w:t>
      </w:r>
    </w:p>
    <w:p w14:paraId="476DEB43" w14:textId="77777777" w:rsidR="006273C9" w:rsidRPr="0016673E" w:rsidRDefault="006273C9" w:rsidP="006273C9">
      <w:pPr>
        <w:pStyle w:val="Paragrafoelenco"/>
        <w:numPr>
          <w:ilvl w:val="0"/>
          <w:numId w:val="3"/>
        </w:numPr>
        <w:spacing w:line="200" w:lineRule="atLeast"/>
        <w:ind w:left="284" w:hanging="284"/>
        <w:jc w:val="both"/>
        <w:rPr>
          <w:rFonts w:ascii="Verdana" w:hAnsi="Verdana" w:cstheme="minorHAnsi"/>
          <w:bCs/>
          <w:sz w:val="22"/>
          <w:szCs w:val="22"/>
        </w:rPr>
      </w:pPr>
      <w:r w:rsidRPr="0016673E">
        <w:rPr>
          <w:rFonts w:ascii="Verdana" w:hAnsi="Verdana" w:cstheme="minorHAnsi"/>
          <w:bCs/>
          <w:sz w:val="22"/>
          <w:szCs w:val="22"/>
        </w:rPr>
        <w:t>all’Azienda Provinciale per i Servizi Sanitari, che provvederà a restituirli completandoli con l’indicazione dei soggetti che risultano non in regola con gli obblighi vaccinali, che non ricadano nelle condizioni di esonero, omissione o differimento delle vaccinazioni, e che non abbiano presentato formale richiesta di vaccinazione.</w:t>
      </w:r>
    </w:p>
    <w:p w14:paraId="5EE74F51"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Potremo comunicare i suoi dati e quelli del minore sul quale esercita la responsabilità genitoriale, come amministrazione certificante oppure richiedere informazioni ad altre amministrazioni certificanti, ad esempio, Comune di residenza, per lo svolgimento dei controlli, attraverso l’acquisizione d’ufficio delle informazioni da controllare o la verifica delle dichiarazioni sostitutive; tale trattamento comprende l’accesso diretto agli archivi delle amministrazioni certificanti.</w:t>
      </w:r>
    </w:p>
    <w:p w14:paraId="6ADAB86E"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Tratteremo i dati ottenuti dalle amministrazioni certificanti per il completamento dei relativi controlli.</w:t>
      </w:r>
    </w:p>
    <w:p w14:paraId="63E24447"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In caso di accoglimento di una domanda di accesso ai documenti amministrativi, i dati saranno comunicati al richiedente.</w:t>
      </w:r>
    </w:p>
    <w:p w14:paraId="7A623C6B"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Potremo a comunicare i suoi dati e quelli del minore sulla quale esercita la responsabilità genitoriale, all’autorità giudiziaria o a soggetti pubblici o privati in altri casi in cui la comunicazione è prevista dalla normativa dell’Unione europea oppure da legge o regolamento, oppure è necessaria per adempiere l’obbligo contrattuale di sorveglianza dello studente.</w:t>
      </w:r>
    </w:p>
    <w:p w14:paraId="25B4D2E7"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Per lo svolgimento delle elezioni degli organi collegiali, in base a quanto stabilito per i diversi procedimenti elettorali, potranno essere pubblicati i dati degli elettori, dei candidati nonché di chi è risultato eletto a seguito delle elezioni.</w:t>
      </w:r>
    </w:p>
    <w:p w14:paraId="250BAF7A"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Saranno pubblicati nell’albo on line dell’istituzione scolastica, per un periodo fi 15 giorni:</w:t>
      </w:r>
    </w:p>
    <w:p w14:paraId="4C57A0B4" w14:textId="77777777" w:rsidR="006273C9" w:rsidRPr="0016673E" w:rsidRDefault="006273C9" w:rsidP="006273C9">
      <w:pPr>
        <w:pStyle w:val="Paragrafoelenco"/>
        <w:numPr>
          <w:ilvl w:val="0"/>
          <w:numId w:val="3"/>
        </w:numPr>
        <w:spacing w:line="200" w:lineRule="atLeast"/>
        <w:jc w:val="both"/>
        <w:rPr>
          <w:rFonts w:ascii="Verdana" w:hAnsi="Verdana" w:cstheme="minorHAnsi"/>
          <w:bCs/>
          <w:sz w:val="22"/>
          <w:szCs w:val="22"/>
        </w:rPr>
      </w:pPr>
      <w:r w:rsidRPr="0016673E">
        <w:rPr>
          <w:rFonts w:ascii="Verdana" w:hAnsi="Verdana" w:cstheme="minorHAnsi"/>
          <w:bCs/>
          <w:sz w:val="22"/>
          <w:szCs w:val="22"/>
        </w:rPr>
        <w:t>esito degli esami ed altri dati di cui è necessaria la pubblicazione in relazione agli esiti scolastici;</w:t>
      </w:r>
    </w:p>
    <w:p w14:paraId="58BCFADF" w14:textId="77777777" w:rsidR="006273C9" w:rsidRPr="0016673E" w:rsidRDefault="006273C9" w:rsidP="006273C9">
      <w:pPr>
        <w:pStyle w:val="Paragrafoelenco"/>
        <w:numPr>
          <w:ilvl w:val="0"/>
          <w:numId w:val="3"/>
        </w:numPr>
        <w:spacing w:line="200" w:lineRule="atLeast"/>
        <w:jc w:val="both"/>
        <w:rPr>
          <w:rFonts w:ascii="Verdana" w:hAnsi="Verdana" w:cstheme="minorHAnsi"/>
          <w:bCs/>
          <w:sz w:val="22"/>
          <w:szCs w:val="22"/>
        </w:rPr>
      </w:pPr>
      <w:r w:rsidRPr="0016673E">
        <w:rPr>
          <w:rFonts w:ascii="Verdana" w:hAnsi="Verdana" w:cstheme="minorHAnsi"/>
          <w:bCs/>
          <w:sz w:val="22"/>
          <w:szCs w:val="22"/>
        </w:rPr>
        <w:t>altri provvedimenti dell’istituzione scolastica, con i soli dati personali necessari per consentire il reclamo nei confronti degli stessi provvedimenti.</w:t>
      </w:r>
    </w:p>
    <w:p w14:paraId="64F122EA" w14:textId="77777777" w:rsidR="006273C9" w:rsidRPr="0016673E" w:rsidRDefault="006273C9" w:rsidP="006273C9">
      <w:pPr>
        <w:pStyle w:val="Paragrafoelenco"/>
        <w:numPr>
          <w:ilvl w:val="0"/>
          <w:numId w:val="3"/>
        </w:numPr>
        <w:spacing w:line="200" w:lineRule="atLeast"/>
        <w:jc w:val="both"/>
        <w:rPr>
          <w:rFonts w:ascii="Verdana" w:hAnsi="Verdana" w:cstheme="minorHAnsi"/>
          <w:bCs/>
          <w:sz w:val="22"/>
          <w:szCs w:val="22"/>
        </w:rPr>
      </w:pPr>
      <w:r w:rsidRPr="0016673E">
        <w:rPr>
          <w:rFonts w:ascii="Verdana" w:hAnsi="Verdana" w:cstheme="minorHAnsi"/>
          <w:bCs/>
          <w:sz w:val="22"/>
          <w:szCs w:val="22"/>
        </w:rPr>
        <w:lastRenderedPageBreak/>
        <w:t>I dati personali potranno essere diffusi in altri casi solo se ciò è previsto da una specifica disposizione normativa.</w:t>
      </w:r>
    </w:p>
    <w:p w14:paraId="11D5460D" w14:textId="77777777" w:rsidR="006273C9" w:rsidRPr="0016673E" w:rsidRDefault="006273C9" w:rsidP="006273C9">
      <w:pPr>
        <w:spacing w:line="200" w:lineRule="atLeast"/>
        <w:jc w:val="both"/>
        <w:rPr>
          <w:rFonts w:ascii="Verdana" w:hAnsi="Verdana" w:cstheme="minorHAnsi"/>
          <w:bCs/>
        </w:rPr>
      </w:pPr>
      <w:r w:rsidRPr="0016673E">
        <w:rPr>
          <w:rFonts w:ascii="Verdana" w:hAnsi="Verdana" w:cstheme="minorHAnsi"/>
          <w:bCs/>
        </w:rPr>
        <w:t>Per il trattamento dei dati ci avvaliamo di responsabili del trattamento che trattano i dati per nostro conto, il cui elenco è reperibile esercitando il diritto di accesso.</w:t>
      </w:r>
    </w:p>
    <w:p w14:paraId="3DED086F" w14:textId="77777777" w:rsidR="006273C9" w:rsidRPr="0016673E" w:rsidRDefault="006273C9" w:rsidP="006273C9">
      <w:pPr>
        <w:spacing w:line="200" w:lineRule="atLeast"/>
        <w:jc w:val="both"/>
        <w:rPr>
          <w:rFonts w:ascii="Verdana" w:hAnsi="Verdana" w:cstheme="minorHAnsi"/>
          <w:bCs/>
        </w:rPr>
      </w:pPr>
    </w:p>
    <w:p w14:paraId="5A6273A6" w14:textId="77777777" w:rsidR="00A64077" w:rsidRPr="00C51373" w:rsidRDefault="00A64077" w:rsidP="00A64077">
      <w:pPr>
        <w:pStyle w:val="Testonormale"/>
        <w:rPr>
          <w:rFonts w:ascii="Verdana" w:hAnsi="Verdana" w:cstheme="minorHAnsi"/>
          <w:szCs w:val="22"/>
        </w:rPr>
      </w:pPr>
      <w:r w:rsidRPr="00C51373">
        <w:rPr>
          <w:rFonts w:ascii="Verdana" w:eastAsia="Times New Roman" w:hAnsi="Verdana" w:cstheme="minorHAnsi"/>
          <w:b/>
          <w:bCs/>
          <w:kern w:val="0"/>
          <w:szCs w:val="22"/>
          <w:lang w:eastAsia="it-IT"/>
        </w:rPr>
        <w:t>LUOGO DI TRATTAMENTO DEI DATI</w:t>
      </w:r>
      <w:r w:rsidRPr="00C51373">
        <w:rPr>
          <w:rFonts w:ascii="Verdana" w:hAnsi="Verdana" w:cstheme="minorHAnsi"/>
          <w:szCs w:val="22"/>
        </w:rPr>
        <w:t xml:space="preserve"> </w:t>
      </w:r>
    </w:p>
    <w:p w14:paraId="0DFB7C6D" w14:textId="77777777" w:rsidR="00A64077" w:rsidRPr="00C51373" w:rsidRDefault="00A64077" w:rsidP="00A64077">
      <w:pPr>
        <w:pStyle w:val="Corpotesto"/>
        <w:spacing w:line="200" w:lineRule="atLeast"/>
        <w:rPr>
          <w:rFonts w:ascii="Verdana" w:hAnsi="Verdana" w:cstheme="minorHAnsi"/>
          <w:b w:val="0"/>
          <w:sz w:val="22"/>
          <w:szCs w:val="22"/>
        </w:rPr>
      </w:pPr>
      <w:r w:rsidRPr="00C51373">
        <w:rPr>
          <w:rFonts w:ascii="Verdana" w:hAnsi="Verdana" w:cstheme="minorHAnsi"/>
          <w:b w:val="0"/>
          <w:sz w:val="22"/>
          <w:szCs w:val="22"/>
        </w:rPr>
        <w:t>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w:t>
      </w:r>
      <w:r>
        <w:rPr>
          <w:rFonts w:ascii="Verdana" w:hAnsi="Verdana" w:cstheme="minorHAnsi"/>
          <w:b w:val="0"/>
          <w:sz w:val="22"/>
          <w:szCs w:val="22"/>
        </w:rPr>
        <w:t xml:space="preserve"> </w:t>
      </w:r>
      <w:r w:rsidRPr="00C51373">
        <w:rPr>
          <w:rFonts w:ascii="Verdana" w:hAnsi="Verdana" w:cstheme="minorHAnsi"/>
          <w:b w:val="0"/>
          <w:sz w:val="22"/>
          <w:szCs w:val="22"/>
        </w:rPr>
        <w:t>46 e 49 del Reg. Ue 2016/679.</w:t>
      </w:r>
    </w:p>
    <w:p w14:paraId="693E3C7A" w14:textId="77777777" w:rsidR="006273C9" w:rsidRPr="0016673E" w:rsidRDefault="006273C9" w:rsidP="006273C9">
      <w:pPr>
        <w:pStyle w:val="Nessunaspaziatura"/>
        <w:rPr>
          <w:rFonts w:ascii="Verdana" w:hAnsi="Verdana" w:cstheme="minorHAnsi"/>
          <w:b/>
          <w:color w:val="000000"/>
        </w:rPr>
      </w:pPr>
    </w:p>
    <w:p w14:paraId="13A2F3C8" w14:textId="77777777" w:rsidR="006273C9" w:rsidRPr="0016673E" w:rsidRDefault="006273C9" w:rsidP="006273C9">
      <w:pPr>
        <w:spacing w:line="200" w:lineRule="atLeast"/>
        <w:jc w:val="both"/>
        <w:rPr>
          <w:rFonts w:ascii="Verdana" w:hAnsi="Verdana" w:cstheme="minorHAnsi"/>
          <w:b/>
          <w:bCs/>
        </w:rPr>
      </w:pPr>
      <w:r w:rsidRPr="0016673E">
        <w:rPr>
          <w:rFonts w:ascii="Verdana" w:hAnsi="Verdana" w:cstheme="minorHAnsi"/>
          <w:b/>
          <w:bCs/>
        </w:rPr>
        <w:t>PERIODO DI CONSERVAZIONE DEI DATI</w:t>
      </w:r>
    </w:p>
    <w:p w14:paraId="6D6F02DD"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 xml:space="preserve">I dati saranno conservati per il periodo di tempo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in relazione alle finalità specificate e successivamente a fini di archiviazione nel pubblico interesse, di ricerca scientifica o storica o a fini statistici. </w:t>
      </w:r>
    </w:p>
    <w:p w14:paraId="56CDD5DD" w14:textId="77777777" w:rsidR="006273C9" w:rsidRPr="0016673E" w:rsidRDefault="006273C9" w:rsidP="006273C9">
      <w:pPr>
        <w:pStyle w:val="Corpotesto"/>
        <w:spacing w:line="200" w:lineRule="atLeast"/>
        <w:contextualSpacing/>
        <w:rPr>
          <w:rFonts w:ascii="Verdana" w:eastAsia="Calibri" w:hAnsi="Verdana" w:cstheme="minorHAnsi"/>
          <w:sz w:val="22"/>
          <w:szCs w:val="22"/>
        </w:rPr>
      </w:pPr>
    </w:p>
    <w:p w14:paraId="3192699C" w14:textId="77777777" w:rsidR="006273C9" w:rsidRPr="0016673E" w:rsidRDefault="006273C9" w:rsidP="006273C9">
      <w:pPr>
        <w:pStyle w:val="Corpotesto"/>
        <w:spacing w:line="200" w:lineRule="atLeast"/>
        <w:contextualSpacing/>
        <w:rPr>
          <w:rFonts w:ascii="Verdana" w:hAnsi="Verdana" w:cstheme="minorHAnsi"/>
          <w:b w:val="0"/>
          <w:sz w:val="22"/>
          <w:szCs w:val="22"/>
        </w:rPr>
      </w:pPr>
      <w:r w:rsidRPr="0016673E">
        <w:rPr>
          <w:rFonts w:ascii="Verdana" w:eastAsia="Calibri" w:hAnsi="Verdana" w:cstheme="minorHAnsi"/>
          <w:sz w:val="22"/>
          <w:szCs w:val="22"/>
        </w:rPr>
        <w:t>DIRITTI DELL’INTERESSATO IN RIFERIMENTO AL TRATTAMENTO DEI DATI</w:t>
      </w:r>
    </w:p>
    <w:p w14:paraId="58EA55D8" w14:textId="77777777" w:rsidR="006273C9" w:rsidRPr="0016673E" w:rsidRDefault="006273C9" w:rsidP="006273C9">
      <w:pPr>
        <w:pStyle w:val="Corpotesto"/>
        <w:spacing w:line="200" w:lineRule="atLeast"/>
        <w:rPr>
          <w:rFonts w:ascii="Verdana" w:hAnsi="Verdana" w:cstheme="minorHAnsi"/>
          <w:b w:val="0"/>
          <w:sz w:val="22"/>
          <w:szCs w:val="22"/>
        </w:rPr>
      </w:pPr>
      <w:r w:rsidRPr="0016673E">
        <w:rPr>
          <w:rFonts w:ascii="Verdana" w:hAnsi="Verdana" w:cstheme="minorHAnsi"/>
          <w:b w:val="0"/>
          <w:sz w:val="22"/>
          <w:szCs w:val="22"/>
        </w:rPr>
        <w:t xml:space="preserve">Ai sensi degli articoli </w:t>
      </w:r>
      <w:r w:rsidRPr="0016673E">
        <w:rPr>
          <w:rFonts w:ascii="Verdana" w:hAnsi="Verdana" w:cstheme="minorHAnsi"/>
          <w:sz w:val="22"/>
          <w:szCs w:val="22"/>
        </w:rPr>
        <w:t>15</w:t>
      </w:r>
      <w:r w:rsidRPr="0016673E">
        <w:rPr>
          <w:rFonts w:ascii="Verdana" w:hAnsi="Verdana" w:cstheme="minorHAnsi"/>
          <w:b w:val="0"/>
          <w:sz w:val="22"/>
          <w:szCs w:val="22"/>
        </w:rPr>
        <w:t xml:space="preserve">, </w:t>
      </w:r>
      <w:r w:rsidRPr="0016673E">
        <w:rPr>
          <w:rFonts w:ascii="Verdana" w:hAnsi="Verdana" w:cstheme="minorHAnsi"/>
          <w:sz w:val="22"/>
          <w:szCs w:val="22"/>
        </w:rPr>
        <w:t>16</w:t>
      </w:r>
      <w:r w:rsidRPr="0016673E">
        <w:rPr>
          <w:rFonts w:ascii="Verdana" w:hAnsi="Verdana" w:cstheme="minorHAnsi"/>
          <w:b w:val="0"/>
          <w:sz w:val="22"/>
          <w:szCs w:val="22"/>
        </w:rPr>
        <w:t xml:space="preserve">, </w:t>
      </w:r>
      <w:r w:rsidRPr="0016673E">
        <w:rPr>
          <w:rFonts w:ascii="Verdana" w:hAnsi="Verdana" w:cstheme="minorHAnsi"/>
          <w:sz w:val="22"/>
          <w:szCs w:val="22"/>
        </w:rPr>
        <w:t>17</w:t>
      </w:r>
      <w:r w:rsidRPr="0016673E">
        <w:rPr>
          <w:rFonts w:ascii="Verdana" w:hAnsi="Verdana" w:cstheme="minorHAnsi"/>
          <w:b w:val="0"/>
          <w:sz w:val="22"/>
          <w:szCs w:val="22"/>
        </w:rPr>
        <w:t xml:space="preserve">, </w:t>
      </w:r>
      <w:r w:rsidRPr="0016673E">
        <w:rPr>
          <w:rFonts w:ascii="Verdana" w:hAnsi="Verdana" w:cstheme="minorHAnsi"/>
          <w:sz w:val="22"/>
          <w:szCs w:val="22"/>
        </w:rPr>
        <w:t>18</w:t>
      </w:r>
      <w:r w:rsidRPr="0016673E">
        <w:rPr>
          <w:rFonts w:ascii="Verdana" w:hAnsi="Verdana" w:cstheme="minorHAnsi"/>
          <w:b w:val="0"/>
          <w:sz w:val="22"/>
          <w:szCs w:val="22"/>
        </w:rPr>
        <w:t xml:space="preserve">, </w:t>
      </w:r>
      <w:r w:rsidRPr="0016673E">
        <w:rPr>
          <w:rFonts w:ascii="Verdana" w:hAnsi="Verdana" w:cstheme="minorHAnsi"/>
          <w:sz w:val="22"/>
          <w:szCs w:val="22"/>
        </w:rPr>
        <w:t>19</w:t>
      </w:r>
      <w:r w:rsidRPr="0016673E">
        <w:rPr>
          <w:rFonts w:ascii="Verdana" w:hAnsi="Verdana" w:cstheme="minorHAnsi"/>
          <w:b w:val="0"/>
          <w:sz w:val="22"/>
          <w:szCs w:val="22"/>
        </w:rPr>
        <w:t xml:space="preserve">, </w:t>
      </w:r>
      <w:r w:rsidRPr="0016673E">
        <w:rPr>
          <w:rFonts w:ascii="Verdana" w:hAnsi="Verdana" w:cstheme="minorHAnsi"/>
          <w:sz w:val="22"/>
          <w:szCs w:val="22"/>
        </w:rPr>
        <w:t>20</w:t>
      </w:r>
      <w:r w:rsidRPr="0016673E">
        <w:rPr>
          <w:rFonts w:ascii="Verdana" w:hAnsi="Verdana" w:cstheme="minorHAnsi"/>
          <w:b w:val="0"/>
          <w:sz w:val="22"/>
          <w:szCs w:val="22"/>
        </w:rPr>
        <w:t xml:space="preserve">, </w:t>
      </w:r>
      <w:r w:rsidRPr="0016673E">
        <w:rPr>
          <w:rFonts w:ascii="Verdana" w:hAnsi="Verdana" w:cstheme="minorHAnsi"/>
          <w:sz w:val="22"/>
          <w:szCs w:val="22"/>
        </w:rPr>
        <w:t>21</w:t>
      </w:r>
      <w:r w:rsidRPr="0016673E">
        <w:rPr>
          <w:rFonts w:ascii="Verdana" w:hAnsi="Verdana" w:cstheme="minorHAnsi"/>
          <w:b w:val="0"/>
          <w:sz w:val="22"/>
          <w:szCs w:val="22"/>
        </w:rPr>
        <w:t xml:space="preserve">, e </w:t>
      </w:r>
      <w:r w:rsidRPr="0016673E">
        <w:rPr>
          <w:rFonts w:ascii="Verdana" w:hAnsi="Verdana" w:cstheme="minorHAnsi"/>
          <w:sz w:val="22"/>
          <w:szCs w:val="22"/>
        </w:rPr>
        <w:t>77</w:t>
      </w:r>
      <w:r w:rsidRPr="0016673E">
        <w:rPr>
          <w:rFonts w:ascii="Verdana" w:hAnsi="Verdana" w:cstheme="minorHAnsi"/>
          <w:b w:val="0"/>
          <w:sz w:val="22"/>
          <w:szCs w:val="22"/>
        </w:rPr>
        <w:t xml:space="preserve"> del Regolamento Ue, si informa l’Interessato che: </w:t>
      </w:r>
    </w:p>
    <w:p w14:paraId="30EC26F2" w14:textId="77777777" w:rsidR="006273C9" w:rsidRPr="0016673E" w:rsidRDefault="006273C9" w:rsidP="006273C9">
      <w:pPr>
        <w:pStyle w:val="Corpotesto"/>
        <w:numPr>
          <w:ilvl w:val="0"/>
          <w:numId w:val="1"/>
        </w:numPr>
        <w:spacing w:line="200" w:lineRule="atLeast"/>
        <w:ind w:left="284" w:hanging="284"/>
        <w:contextualSpacing/>
        <w:rPr>
          <w:rFonts w:ascii="Verdana" w:hAnsi="Verdana" w:cstheme="minorHAnsi"/>
          <w:b w:val="0"/>
          <w:sz w:val="22"/>
          <w:szCs w:val="22"/>
        </w:rPr>
      </w:pPr>
      <w:r w:rsidRPr="0016673E">
        <w:rPr>
          <w:rFonts w:ascii="Verdana" w:hAnsi="Verdana" w:cstheme="minorHAnsi"/>
          <w:b w:val="0"/>
          <w:sz w:val="22"/>
          <w:szCs w:val="22"/>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6E9EE5D5" w14:textId="77777777" w:rsidR="006273C9" w:rsidRPr="0016673E" w:rsidRDefault="006273C9" w:rsidP="006273C9">
      <w:pPr>
        <w:pStyle w:val="Corpotesto"/>
        <w:numPr>
          <w:ilvl w:val="0"/>
          <w:numId w:val="1"/>
        </w:numPr>
        <w:spacing w:line="200" w:lineRule="atLeast"/>
        <w:ind w:left="284" w:hanging="284"/>
        <w:contextualSpacing/>
        <w:rPr>
          <w:rFonts w:ascii="Verdana" w:hAnsi="Verdana" w:cstheme="minorHAnsi"/>
          <w:b w:val="0"/>
          <w:sz w:val="22"/>
          <w:szCs w:val="22"/>
        </w:rPr>
      </w:pPr>
      <w:r w:rsidRPr="0016673E">
        <w:rPr>
          <w:rFonts w:ascii="Verdana" w:hAnsi="Verdana" w:cstheme="minorHAnsi"/>
          <w:b w:val="0"/>
          <w:sz w:val="22"/>
          <w:szCs w:val="22"/>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60E40700" w14:textId="77777777" w:rsidR="006273C9" w:rsidRPr="0016673E" w:rsidRDefault="006273C9" w:rsidP="006273C9">
      <w:pPr>
        <w:pStyle w:val="Corpotesto"/>
        <w:numPr>
          <w:ilvl w:val="0"/>
          <w:numId w:val="1"/>
        </w:numPr>
        <w:spacing w:line="200" w:lineRule="atLeast"/>
        <w:ind w:left="284" w:hanging="284"/>
        <w:contextualSpacing/>
        <w:rPr>
          <w:rFonts w:ascii="Verdana" w:hAnsi="Verdana" w:cstheme="minorHAnsi"/>
          <w:b w:val="0"/>
          <w:sz w:val="22"/>
          <w:szCs w:val="22"/>
        </w:rPr>
      </w:pPr>
      <w:r w:rsidRPr="0016673E">
        <w:rPr>
          <w:rFonts w:ascii="Verdana" w:hAnsi="Verdana" w:cstheme="minorHAnsi"/>
          <w:b w:val="0"/>
          <w:sz w:val="22"/>
          <w:szCs w:val="22"/>
        </w:rPr>
        <w:t xml:space="preserve">ha il diritto di proporre reclamo al Garante per la protezione dei dati personali, seguendo le procedure e le indicazioni pubblicate sul sito web ufficiale dell’Autorità su </w:t>
      </w:r>
      <w:hyperlink r:id="rId9" w:history="1">
        <w:r w:rsidRPr="0016673E">
          <w:rPr>
            <w:rStyle w:val="Collegamentoipertestuale"/>
            <w:rFonts w:ascii="Verdana" w:hAnsi="Verdana" w:cstheme="minorHAnsi"/>
            <w:sz w:val="22"/>
            <w:szCs w:val="22"/>
          </w:rPr>
          <w:t>www.garanteprivacy.it</w:t>
        </w:r>
      </w:hyperlink>
      <w:r w:rsidRPr="0016673E">
        <w:rPr>
          <w:rFonts w:ascii="Verdana" w:hAnsi="Verdana" w:cstheme="minorHAnsi"/>
          <w:b w:val="0"/>
          <w:sz w:val="22"/>
          <w:szCs w:val="22"/>
        </w:rPr>
        <w:t xml:space="preserve">. </w:t>
      </w:r>
    </w:p>
    <w:p w14:paraId="26ED7720" w14:textId="77777777" w:rsidR="00257078" w:rsidRPr="0016673E" w:rsidRDefault="00257078" w:rsidP="00257078">
      <w:pPr>
        <w:pStyle w:val="Nessunaspaziatura"/>
        <w:rPr>
          <w:rFonts w:ascii="Verdana" w:hAnsi="Verdana" w:cstheme="minorHAnsi"/>
        </w:rPr>
      </w:pPr>
    </w:p>
    <w:p w14:paraId="7EFFBE38" w14:textId="3055E6DB" w:rsidR="00257078" w:rsidRPr="0016673E" w:rsidRDefault="00257078" w:rsidP="00257078">
      <w:pPr>
        <w:spacing w:after="160" w:line="259" w:lineRule="auto"/>
        <w:rPr>
          <w:rFonts w:ascii="Verdana" w:hAnsi="Verdana" w:cstheme="minorHAnsi"/>
          <w:bCs/>
          <w:color w:val="000000"/>
        </w:rPr>
      </w:pPr>
      <w:r w:rsidRPr="0016673E">
        <w:rPr>
          <w:rFonts w:ascii="Verdana" w:hAnsi="Verdana" w:cstheme="minorHAnsi"/>
          <w:bCs/>
          <w:color w:val="000000"/>
        </w:rPr>
        <w:t xml:space="preserve">Informativa aggiornata al </w:t>
      </w:r>
      <w:r w:rsidR="00CC72D9" w:rsidRPr="0016673E">
        <w:rPr>
          <w:rFonts w:ascii="Verdana" w:hAnsi="Verdana" w:cstheme="minorHAnsi"/>
          <w:bCs/>
          <w:color w:val="000000"/>
        </w:rPr>
        <w:t>17/10/2023</w:t>
      </w:r>
    </w:p>
    <w:p w14:paraId="34316201" w14:textId="77777777" w:rsidR="00257078" w:rsidRPr="0016673E" w:rsidRDefault="00257078" w:rsidP="00257078">
      <w:pPr>
        <w:spacing w:after="160" w:line="259" w:lineRule="auto"/>
        <w:rPr>
          <w:rFonts w:ascii="Verdana" w:eastAsia="Calibri" w:hAnsi="Verdana" w:cstheme="minorHAnsi"/>
          <w:b/>
          <w:color w:val="000000"/>
          <w:lang w:eastAsia="en-US"/>
        </w:rPr>
      </w:pPr>
      <w:r w:rsidRPr="0016673E">
        <w:rPr>
          <w:rFonts w:ascii="Verdana" w:hAnsi="Verdana" w:cstheme="minorHAnsi"/>
          <w:b/>
          <w:color w:val="000000"/>
        </w:rPr>
        <w:br w:type="page"/>
      </w:r>
    </w:p>
    <w:p w14:paraId="65899D59" w14:textId="77777777" w:rsidR="00257078" w:rsidRPr="0016673E" w:rsidRDefault="00257078" w:rsidP="00257078">
      <w:pPr>
        <w:pStyle w:val="Nessunaspaziatura"/>
        <w:rPr>
          <w:rFonts w:ascii="Verdana" w:hAnsi="Verdana" w:cstheme="minorHAnsi"/>
          <w:b/>
          <w:color w:val="000000"/>
        </w:rPr>
      </w:pPr>
      <w:r w:rsidRPr="0016673E">
        <w:rPr>
          <w:rFonts w:ascii="Verdana" w:hAnsi="Verdana" w:cstheme="minorHAnsi"/>
          <w:b/>
          <w:color w:val="000000"/>
        </w:rPr>
        <w:lastRenderedPageBreak/>
        <w:t>INFORMATIVA SUL PROGETTO D’ISTITUTO</w:t>
      </w:r>
    </w:p>
    <w:p w14:paraId="6B664921" w14:textId="77777777" w:rsidR="00257078" w:rsidRPr="0016673E" w:rsidRDefault="00257078" w:rsidP="00257078">
      <w:pPr>
        <w:pStyle w:val="Nessunaspaziatura"/>
        <w:jc w:val="both"/>
        <w:rPr>
          <w:rFonts w:ascii="Verdana" w:hAnsi="Verdana" w:cstheme="minorHAnsi"/>
          <w:b/>
          <w:color w:val="000000"/>
        </w:rPr>
      </w:pPr>
      <w:r w:rsidRPr="0016673E">
        <w:rPr>
          <w:rFonts w:ascii="Verdana" w:hAnsi="Verdana" w:cstheme="minorHAnsi"/>
        </w:rPr>
        <w:t>In attuazione dell’art. 18, comma 5, della legge provinciale sulla scuola, informiamo che il progetto d’Istituto, è reso disponibile sul sito web dell’Istituto medesimo.</w:t>
      </w:r>
    </w:p>
    <w:p w14:paraId="4E10631C" w14:textId="77777777" w:rsidR="00257078" w:rsidRPr="0016673E" w:rsidRDefault="00257078" w:rsidP="00257078">
      <w:pPr>
        <w:pStyle w:val="Nessunaspaziatura"/>
        <w:pBdr>
          <w:bottom w:val="single" w:sz="6" w:space="1" w:color="auto"/>
        </w:pBdr>
        <w:rPr>
          <w:rFonts w:ascii="Verdana" w:hAnsi="Verdana" w:cstheme="minorHAnsi"/>
          <w:b/>
          <w:color w:val="000000"/>
        </w:rPr>
      </w:pPr>
    </w:p>
    <w:p w14:paraId="65B70734" w14:textId="77777777" w:rsidR="00257078" w:rsidRPr="0016673E" w:rsidRDefault="00257078" w:rsidP="00257078">
      <w:pPr>
        <w:pStyle w:val="Nessunaspaziatura"/>
        <w:rPr>
          <w:rFonts w:ascii="Verdana" w:hAnsi="Verdana" w:cstheme="minorHAnsi"/>
          <w:b/>
          <w:color w:val="000000"/>
        </w:rPr>
      </w:pPr>
    </w:p>
    <w:p w14:paraId="399C5485" w14:textId="77777777" w:rsidR="00257078" w:rsidRPr="0016673E" w:rsidRDefault="00257078" w:rsidP="00257078">
      <w:pPr>
        <w:pStyle w:val="Nessunaspaziatura"/>
        <w:jc w:val="both"/>
        <w:rPr>
          <w:rFonts w:ascii="Verdana" w:hAnsi="Verdana" w:cstheme="minorHAnsi"/>
          <w:b/>
          <w:bCs/>
        </w:rPr>
      </w:pPr>
      <w:r w:rsidRPr="0016673E">
        <w:rPr>
          <w:rFonts w:ascii="Verdana" w:hAnsi="Verdana" w:cstheme="minorHAnsi"/>
          <w:b/>
          <w:bCs/>
        </w:rPr>
        <w:t>INFORMATIVA SUGLI ADEMPIMENTI VACCINALI</w:t>
      </w:r>
    </w:p>
    <w:p w14:paraId="3D634B1B" w14:textId="77777777" w:rsidR="00257078" w:rsidRPr="0016673E" w:rsidRDefault="00257078" w:rsidP="00257078">
      <w:pPr>
        <w:pStyle w:val="Nessunaspaziatura"/>
        <w:jc w:val="both"/>
        <w:rPr>
          <w:rFonts w:ascii="Verdana" w:hAnsi="Verdana" w:cstheme="minorHAnsi"/>
        </w:rPr>
      </w:pPr>
      <w:r w:rsidRPr="0016673E">
        <w:rPr>
          <w:rFonts w:ascii="Verdana" w:hAnsi="Verdana" w:cstheme="minorHAnsi"/>
        </w:rPr>
        <w:t>Gli studenti iscritti devono essere in regola con gli adempimenti vaccinali previsti dal decreto-legge 7 giugno 2017, n. 73 (Disposizioni urgenti in materia di prevenzione vaccinale, di malattie infettive e di controversie relative alla somministrazione di farmaci), convertito con modificazioni dalla legge 31 luglio 2017, n. 119, che prevede che le vaccinazioni siano obbligatorie e gratuite  per i minori di età compresa tra zero e sedici anni e per tutti i minori stranieri non accompagnati, in base alle specifiche indicazioni del Calendario vaccinale nazionale relativo a ciascuna coorte di nascita, le vaccinazioni di seguito indicate:</w:t>
      </w:r>
    </w:p>
    <w:p w14:paraId="25452E04" w14:textId="77777777" w:rsidR="00257078" w:rsidRPr="0016673E" w:rsidRDefault="00257078" w:rsidP="00257078">
      <w:pPr>
        <w:pStyle w:val="Nessunaspaziatura"/>
        <w:rPr>
          <w:rFonts w:ascii="Verdana" w:hAnsi="Verdana" w:cstheme="minorHAnsi"/>
        </w:rPr>
      </w:pPr>
      <w:r w:rsidRPr="0016673E">
        <w:rPr>
          <w:rFonts w:ascii="Verdana" w:hAnsi="Verdana" w:cstheme="minorHAnsi"/>
        </w:rPr>
        <w:t>- antipoliomelitica;</w:t>
      </w:r>
      <w:r w:rsidRPr="0016673E">
        <w:rPr>
          <w:rFonts w:ascii="Verdana" w:hAnsi="Verdana" w:cstheme="minorHAnsi"/>
        </w:rPr>
        <w:br/>
        <w:t>- antidifterica;</w:t>
      </w:r>
      <w:r w:rsidRPr="0016673E">
        <w:rPr>
          <w:rFonts w:ascii="Verdana" w:hAnsi="Verdana" w:cstheme="minorHAnsi"/>
        </w:rPr>
        <w:br/>
        <w:t>- antitetanica;</w:t>
      </w:r>
      <w:r w:rsidRPr="0016673E">
        <w:rPr>
          <w:rFonts w:ascii="Verdana" w:hAnsi="Verdana" w:cstheme="minorHAnsi"/>
        </w:rPr>
        <w:br/>
        <w:t>- antiepatite B;</w:t>
      </w:r>
      <w:r w:rsidRPr="0016673E">
        <w:rPr>
          <w:rFonts w:ascii="Verdana" w:hAnsi="Verdana" w:cstheme="minorHAnsi"/>
        </w:rPr>
        <w:br/>
        <w:t>- antipertosse;</w:t>
      </w:r>
      <w:r w:rsidRPr="0016673E">
        <w:rPr>
          <w:rFonts w:ascii="Verdana" w:hAnsi="Verdana" w:cstheme="minorHAnsi"/>
        </w:rPr>
        <w:br/>
        <w:t xml:space="preserve">- </w:t>
      </w:r>
      <w:proofErr w:type="spellStart"/>
      <w:r w:rsidRPr="0016673E">
        <w:rPr>
          <w:rFonts w:ascii="Verdana" w:hAnsi="Verdana" w:cstheme="minorHAnsi"/>
        </w:rPr>
        <w:t>antiHaemophilus</w:t>
      </w:r>
      <w:proofErr w:type="spellEnd"/>
      <w:r w:rsidRPr="0016673E">
        <w:rPr>
          <w:rFonts w:ascii="Verdana" w:hAnsi="Verdana" w:cstheme="minorHAnsi"/>
        </w:rPr>
        <w:t xml:space="preserve"> influenza</w:t>
      </w:r>
      <w:r w:rsidR="006A2263" w:rsidRPr="0016673E">
        <w:rPr>
          <w:rFonts w:ascii="Verdana" w:hAnsi="Verdana" w:cstheme="minorHAnsi"/>
        </w:rPr>
        <w:t>l</w:t>
      </w:r>
      <w:r w:rsidRPr="0016673E">
        <w:rPr>
          <w:rFonts w:ascii="Verdana" w:hAnsi="Verdana" w:cstheme="minorHAnsi"/>
        </w:rPr>
        <w:t>e tipo b;</w:t>
      </w:r>
      <w:r w:rsidRPr="0016673E">
        <w:rPr>
          <w:rFonts w:ascii="Verdana" w:hAnsi="Verdana" w:cstheme="minorHAnsi"/>
        </w:rPr>
        <w:br/>
        <w:t>- antimorbillo;</w:t>
      </w:r>
      <w:r w:rsidRPr="0016673E">
        <w:rPr>
          <w:rFonts w:ascii="Verdana" w:hAnsi="Verdana" w:cstheme="minorHAnsi"/>
        </w:rPr>
        <w:br/>
        <w:t>- antirosolia;</w:t>
      </w:r>
      <w:r w:rsidRPr="0016673E">
        <w:rPr>
          <w:rFonts w:ascii="Verdana" w:hAnsi="Verdana" w:cstheme="minorHAnsi"/>
        </w:rPr>
        <w:br/>
        <w:t>- antiparotite;</w:t>
      </w:r>
      <w:r w:rsidRPr="0016673E">
        <w:rPr>
          <w:rFonts w:ascii="Verdana" w:hAnsi="Verdana" w:cstheme="minorHAnsi"/>
        </w:rPr>
        <w:br/>
        <w:t>- antivaricella (obbligatoria solo per i nati dal 2017 in base a quanto previsto dal calendario vaccinale).</w:t>
      </w:r>
    </w:p>
    <w:p w14:paraId="6A0315CF" w14:textId="77777777" w:rsidR="00257078" w:rsidRPr="0016673E" w:rsidRDefault="00257078" w:rsidP="00257078">
      <w:pPr>
        <w:jc w:val="both"/>
        <w:rPr>
          <w:rFonts w:ascii="Verdana" w:hAnsi="Verdana" w:cstheme="minorHAnsi"/>
        </w:rPr>
      </w:pPr>
      <w:r w:rsidRPr="0016673E">
        <w:rPr>
          <w:rFonts w:ascii="Verdana" w:hAnsi="Verdana" w:cstheme="minorHAnsi"/>
        </w:rPr>
        <w:t xml:space="preserve">Le istituzioni scolastiche e formative effettuano il controllo degli adempimenti vaccinali, secondo quanto specificato nell’informativa sul trattamento dei dati personali (vedi informativa sul trattamento dei dati personali). A seguito del controllo, le istituzioni scolastiche e formative invitano i genitori esercenti la responsabilità genitoriale, i tutori o i soggetti affidatari dei minori risultati non in regola con gli adempimenti vaccinali a depositare, entro il 10 luglio, la documentazione comprovante l'effettuazione delle vaccinazioni ovvero l'esonero, l'omissione o il differimento delle stesse, o la presentazione della formale richiesta di vaccinazione. </w:t>
      </w:r>
    </w:p>
    <w:p w14:paraId="1368958C" w14:textId="77777777" w:rsidR="00257078" w:rsidRPr="0016673E" w:rsidRDefault="00257078" w:rsidP="00257078">
      <w:pPr>
        <w:jc w:val="both"/>
        <w:rPr>
          <w:rFonts w:ascii="Verdana" w:hAnsi="Verdana" w:cstheme="minorHAnsi"/>
        </w:rPr>
      </w:pPr>
      <w:r w:rsidRPr="0016673E">
        <w:rPr>
          <w:rFonts w:ascii="Verdana" w:hAnsi="Verdana" w:cstheme="minorHAnsi"/>
        </w:rPr>
        <w:t>Entro il 20 luglio i dirigenti delle istituzioni scolastiche e formative provvedono a trasmettere tale documentazione all’Azienda provinciale per i Servizi Sanitari, o a comunicarne l’eventuale mancato deposito.</w:t>
      </w:r>
    </w:p>
    <w:p w14:paraId="2E3DCC31" w14:textId="77777777" w:rsidR="00257078" w:rsidRPr="0016673E" w:rsidRDefault="00257078" w:rsidP="00257078">
      <w:pPr>
        <w:rPr>
          <w:rFonts w:ascii="Verdana" w:hAnsi="Verdana" w:cstheme="minorHAnsi"/>
        </w:rPr>
      </w:pPr>
    </w:p>
    <w:p w14:paraId="13CF2D59" w14:textId="77777777" w:rsidR="00257078" w:rsidRPr="0016673E" w:rsidRDefault="00257078" w:rsidP="00257078">
      <w:pPr>
        <w:rPr>
          <w:rFonts w:ascii="Verdana" w:hAnsi="Verdana" w:cstheme="minorHAnsi"/>
        </w:rPr>
      </w:pPr>
    </w:p>
    <w:p w14:paraId="0E0B75FE" w14:textId="77777777" w:rsidR="00257078" w:rsidRPr="0016673E" w:rsidRDefault="00257078" w:rsidP="00257078">
      <w:pPr>
        <w:spacing w:after="160" w:line="259" w:lineRule="auto"/>
        <w:rPr>
          <w:rFonts w:ascii="Verdana" w:hAnsi="Verdana" w:cstheme="minorHAnsi"/>
          <w:b/>
          <w:color w:val="000000"/>
        </w:rPr>
      </w:pPr>
      <w:r w:rsidRPr="0016673E">
        <w:rPr>
          <w:rFonts w:ascii="Verdana" w:hAnsi="Verdana" w:cstheme="minorHAnsi"/>
          <w:b/>
          <w:color w:val="000000"/>
        </w:rPr>
        <w:br w:type="page"/>
      </w:r>
    </w:p>
    <w:p w14:paraId="68BA4FC3" w14:textId="77777777" w:rsidR="006F73FA" w:rsidRPr="0016673E" w:rsidRDefault="006F73FA" w:rsidP="006F73FA">
      <w:pPr>
        <w:pStyle w:val="Nessunaspaziatura"/>
        <w:jc w:val="center"/>
        <w:rPr>
          <w:rFonts w:ascii="Verdana" w:hAnsi="Verdana" w:cs="Calibri"/>
          <w:b/>
          <w:color w:val="000000"/>
        </w:rPr>
      </w:pPr>
      <w:r w:rsidRPr="0016673E">
        <w:rPr>
          <w:rFonts w:ascii="Verdana" w:hAnsi="Verdana" w:cs="Calibri"/>
          <w:b/>
          <w:color w:val="000000"/>
        </w:rPr>
        <w:lastRenderedPageBreak/>
        <w:t>INFORMATIVA SUL TRATTAMENTO DELLE IMMAGINI</w:t>
      </w:r>
      <w:r w:rsidR="00C030C7" w:rsidRPr="0016673E">
        <w:rPr>
          <w:rFonts w:ascii="Verdana" w:hAnsi="Verdana" w:cs="Calibri"/>
          <w:b/>
          <w:color w:val="000000"/>
        </w:rPr>
        <w:t xml:space="preserve"> E DELLA VOCE</w:t>
      </w:r>
    </w:p>
    <w:p w14:paraId="4E92D869" w14:textId="77777777" w:rsidR="006F73FA" w:rsidRPr="0016673E" w:rsidRDefault="006F73FA" w:rsidP="006F73FA">
      <w:pPr>
        <w:pStyle w:val="Nessunaspaziatura"/>
        <w:jc w:val="both"/>
        <w:rPr>
          <w:rFonts w:ascii="Verdana" w:hAnsi="Verdana" w:cs="Calibri"/>
        </w:rPr>
      </w:pPr>
      <w:r w:rsidRPr="0016673E">
        <w:rPr>
          <w:rFonts w:ascii="Verdana" w:hAnsi="Verdana" w:cs="Calibri"/>
        </w:rPr>
        <w:t>Fermo restando quanto contenuto nell’Informativa privacy “genitori (o tutori legali) e studenti”, si informa che l’istituzione scolastica e formativa, nel perseguimento delle proprie finalità istituzionali potrà entrare in possesso anche di dati personali riguardanti gli studenti, singoli o in gruppo, quali:</w:t>
      </w:r>
    </w:p>
    <w:p w14:paraId="7285158C" w14:textId="77777777" w:rsidR="006F73FA" w:rsidRPr="0016673E" w:rsidRDefault="006F73FA" w:rsidP="006F73FA">
      <w:pPr>
        <w:pStyle w:val="Nessunaspaziatura"/>
        <w:numPr>
          <w:ilvl w:val="0"/>
          <w:numId w:val="4"/>
        </w:numPr>
        <w:ind w:left="284" w:hanging="284"/>
        <w:jc w:val="both"/>
        <w:rPr>
          <w:rFonts w:ascii="Verdana" w:hAnsi="Verdana" w:cs="Calibri"/>
        </w:rPr>
      </w:pPr>
      <w:r w:rsidRPr="0016673E">
        <w:rPr>
          <w:rFonts w:ascii="Verdana" w:hAnsi="Verdana" w:cs="Calibri"/>
        </w:rPr>
        <w:t>foto e video di lavori, attività didattiche, educative e ricreative afferenti ad attività istituzionali dell’istituzione scolastica e formative inserite nel progetto d’istituto, quali ad esempio quelle relative ad attività di laboratorio, visite guidate, premiazioni, partecipazioni a gare sportive, eventi, ecc.</w:t>
      </w:r>
    </w:p>
    <w:p w14:paraId="7698A127" w14:textId="77777777" w:rsidR="006F73FA" w:rsidRPr="0016673E" w:rsidRDefault="006F73FA" w:rsidP="006F73FA">
      <w:pPr>
        <w:pStyle w:val="Nessunaspaziatura"/>
        <w:numPr>
          <w:ilvl w:val="0"/>
          <w:numId w:val="4"/>
        </w:numPr>
        <w:ind w:left="284" w:hanging="284"/>
        <w:jc w:val="both"/>
        <w:rPr>
          <w:rFonts w:ascii="Verdana" w:hAnsi="Verdana" w:cs="Calibri"/>
        </w:rPr>
      </w:pPr>
      <w:r w:rsidRPr="0016673E">
        <w:rPr>
          <w:rFonts w:ascii="Verdana" w:hAnsi="Verdana" w:cs="Calibri"/>
        </w:rPr>
        <w:t>foto di classe.</w:t>
      </w:r>
    </w:p>
    <w:p w14:paraId="586B5AC4" w14:textId="77777777" w:rsidR="006F73FA" w:rsidRPr="0016673E" w:rsidRDefault="006F73FA" w:rsidP="006F73FA">
      <w:pPr>
        <w:pStyle w:val="Nessunaspaziatura"/>
        <w:jc w:val="both"/>
        <w:rPr>
          <w:rFonts w:ascii="Verdana" w:hAnsi="Verdana" w:cs="Calibri"/>
        </w:rPr>
      </w:pPr>
    </w:p>
    <w:p w14:paraId="2985E5F3" w14:textId="77777777" w:rsidR="006F73FA" w:rsidRPr="0016673E" w:rsidRDefault="006F73FA" w:rsidP="006F73FA">
      <w:pPr>
        <w:pStyle w:val="Nessunaspaziatura"/>
        <w:jc w:val="both"/>
        <w:rPr>
          <w:rFonts w:ascii="Verdana" w:hAnsi="Verdana" w:cs="Calibri"/>
        </w:rPr>
      </w:pPr>
      <w:r w:rsidRPr="0016673E">
        <w:rPr>
          <w:rFonts w:ascii="Verdana" w:hAnsi="Verdana" w:cs="Calibri"/>
        </w:rPr>
        <w:t>Per le attività didattiche per le quali si necessita la ripresa fotografica e/o audiovisiva, questi dati possono essere comunicati alle famiglie e a soggetti esterni coinvolti nell’attività e diffusi come documentazione dell’attività effettuata sia all’interno degli edifici scolastici che in altro luogo anche esterno, su riviste e pubblicazioni scolastiche e sul sito web dell’istituzione scolastica come previsto dalla normativa vigente. Per questo trattamento è garantito in particolare, il rigoroso rispetto dell’art. 5 del Reg. UE 2016/679 e la sua temporaneità dal momento che queste immagini video resteranno sul sito web</w:t>
      </w:r>
      <w:r w:rsidR="00C030C7" w:rsidRPr="0016673E">
        <w:rPr>
          <w:rFonts w:ascii="Verdana" w:hAnsi="Verdana" w:cs="Calibri"/>
        </w:rPr>
        <w:t xml:space="preserve"> e sui canali social istituzionali</w:t>
      </w:r>
      <w:r w:rsidRPr="0016673E">
        <w:rPr>
          <w:rFonts w:ascii="Verdana" w:hAnsi="Verdana" w:cs="Calibri"/>
        </w:rPr>
        <w:t>, riviste e pubblicazioni scolastiche solo per il tempo strettamente necessario per le finalità a cui sono destinati.</w:t>
      </w:r>
    </w:p>
    <w:p w14:paraId="10D35F77" w14:textId="77777777" w:rsidR="006F73FA" w:rsidRPr="0016673E" w:rsidRDefault="006F73FA" w:rsidP="006F73FA">
      <w:pPr>
        <w:pStyle w:val="Nessunaspaziatura"/>
        <w:jc w:val="both"/>
        <w:rPr>
          <w:rFonts w:ascii="Verdana" w:hAnsi="Verdana" w:cs="Calibri"/>
        </w:rPr>
      </w:pPr>
    </w:p>
    <w:p w14:paraId="180216F3" w14:textId="77777777" w:rsidR="006F73FA" w:rsidRPr="0016673E" w:rsidRDefault="006F73FA" w:rsidP="006F73FA">
      <w:pPr>
        <w:pStyle w:val="Nessunaspaziatura"/>
        <w:jc w:val="center"/>
        <w:rPr>
          <w:rFonts w:ascii="Verdana" w:hAnsi="Verdana" w:cs="Calibri"/>
          <w:b/>
          <w:bCs/>
        </w:rPr>
      </w:pPr>
      <w:r w:rsidRPr="0016673E">
        <w:rPr>
          <w:rFonts w:ascii="Verdana" w:hAnsi="Verdana" w:cs="Calibri"/>
          <w:b/>
          <w:bCs/>
        </w:rPr>
        <w:t>Consenso al trattamento dei dati:</w:t>
      </w:r>
    </w:p>
    <w:p w14:paraId="23371D07" w14:textId="77777777" w:rsidR="006F73FA" w:rsidRPr="0016673E" w:rsidRDefault="006F73FA" w:rsidP="006F73FA">
      <w:pPr>
        <w:pStyle w:val="Nessunaspaziatura"/>
        <w:jc w:val="both"/>
        <w:rPr>
          <w:rFonts w:ascii="Verdana" w:hAnsi="Verdana" w:cs="Calibri"/>
        </w:rPr>
      </w:pPr>
      <w:r w:rsidRPr="0016673E">
        <w:rPr>
          <w:rFonts w:ascii="Verdana" w:hAnsi="Verdana" w:cs="Calibri"/>
        </w:rPr>
        <w:t>Il richiedente</w:t>
      </w:r>
      <w:r w:rsidR="00C030C7" w:rsidRPr="0016673E">
        <w:rPr>
          <w:rFonts w:ascii="Verdana" w:hAnsi="Verdana" w:cs="Calibri"/>
        </w:rPr>
        <w:t>/I richiedenti</w:t>
      </w:r>
      <w:r w:rsidRPr="0016673E">
        <w:rPr>
          <w:rFonts w:ascii="Verdana" w:hAnsi="Verdana" w:cs="Calibri"/>
        </w:rPr>
        <w:t xml:space="preserve"> l’iscrizione, dopo aver preso visione “dell’informativa sul trattamento dei dati delle immagini” e secondo quanto previsto dalla normativa sul trattamento dell’immagine, disciplinata dalla Legge 22 aprile 1941, n. 633 (Protezione del diritto d’autore e di altri diritti connessi al suo esercizio) dichiara</w:t>
      </w:r>
      <w:r w:rsidR="00C030C7" w:rsidRPr="0016673E">
        <w:rPr>
          <w:rFonts w:ascii="Verdana" w:hAnsi="Verdana" w:cs="Calibri"/>
        </w:rPr>
        <w:t>/dichiarano</w:t>
      </w:r>
      <w:r w:rsidRPr="0016673E">
        <w:rPr>
          <w:rFonts w:ascii="Verdana" w:hAnsi="Verdana" w:cs="Calibri"/>
        </w:rPr>
        <w:t xml:space="preserve"> che:</w:t>
      </w:r>
    </w:p>
    <w:p w14:paraId="14616A97" w14:textId="77777777" w:rsidR="006F73FA" w:rsidRPr="0016673E" w:rsidRDefault="006F73FA" w:rsidP="006F73FA">
      <w:pPr>
        <w:pStyle w:val="Nessunaspaziatura"/>
        <w:jc w:val="both"/>
        <w:rPr>
          <w:rFonts w:ascii="Verdana" w:hAnsi="Verdana" w:cs="Calibri"/>
        </w:rPr>
      </w:pPr>
    </w:p>
    <w:p w14:paraId="7842DC8C" w14:textId="77777777" w:rsidR="006F73FA" w:rsidRPr="0016673E" w:rsidRDefault="006F73FA" w:rsidP="006F73FA">
      <w:pPr>
        <w:pStyle w:val="Nessunaspaziatura"/>
        <w:jc w:val="both"/>
        <w:rPr>
          <w:rFonts w:ascii="Verdana" w:hAnsi="Verdana" w:cs="Calibri"/>
        </w:rPr>
      </w:pPr>
      <w:r w:rsidRPr="0016673E">
        <w:rPr>
          <w:rFonts w:ascii="Verdana" w:hAnsi="Verdana" w:cs="Calibri"/>
          <w:b/>
          <w:bCs/>
        </w:rPr>
        <w:t>[     ]     acconsente</w:t>
      </w:r>
      <w:r w:rsidR="00C030C7" w:rsidRPr="0016673E">
        <w:rPr>
          <w:rFonts w:ascii="Verdana" w:hAnsi="Verdana" w:cs="Calibri"/>
          <w:b/>
          <w:bCs/>
        </w:rPr>
        <w:t>/acconsentono</w:t>
      </w:r>
      <w:r w:rsidRPr="0016673E">
        <w:rPr>
          <w:rFonts w:ascii="Verdana" w:hAnsi="Verdana" w:cs="Calibri"/>
        </w:rPr>
        <w:t xml:space="preserve"> </w:t>
      </w:r>
      <w:r w:rsidRPr="0016673E">
        <w:rPr>
          <w:rFonts w:ascii="Verdana" w:hAnsi="Verdana" w:cstheme="minorHAnsi"/>
          <w:color w:val="000000"/>
        </w:rPr>
        <w:t xml:space="preserve">all’utilizzo delle immagini/voce dello studente, </w:t>
      </w:r>
      <w:r w:rsidRPr="0016673E">
        <w:rPr>
          <w:rFonts w:ascii="Verdana" w:hAnsi="Verdana" w:cs="Calibri"/>
        </w:rPr>
        <w:t xml:space="preserve">a titolo gratuito, ai sensi degli artt. 10 e 320 cod. civ. e degli artt. 96 e 97 legge 22.4.1941, n. 633, </w:t>
      </w:r>
      <w:r w:rsidRPr="0016673E">
        <w:rPr>
          <w:rFonts w:ascii="Verdana" w:hAnsi="Verdana" w:cstheme="minorHAnsi"/>
          <w:color w:val="000000"/>
        </w:rPr>
        <w:t>per le finalità e con le modalità dichiarate in informativa</w:t>
      </w:r>
      <w:r w:rsidRPr="0016673E">
        <w:rPr>
          <w:rFonts w:ascii="Verdana" w:hAnsi="Verdana" w:cs="Calibri"/>
        </w:rPr>
        <w:t xml:space="preserve"> alla comunicazione e alla diffusione di dati personali</w:t>
      </w:r>
    </w:p>
    <w:p w14:paraId="3813E1D1" w14:textId="77777777" w:rsidR="006F73FA" w:rsidRPr="0016673E" w:rsidRDefault="006F73FA" w:rsidP="006F73FA">
      <w:pPr>
        <w:pStyle w:val="Nessunaspaziatura"/>
        <w:jc w:val="both"/>
        <w:rPr>
          <w:rFonts w:ascii="Verdana" w:hAnsi="Verdana" w:cs="Calibri"/>
        </w:rPr>
      </w:pPr>
    </w:p>
    <w:p w14:paraId="6DCAEB9C" w14:textId="77777777" w:rsidR="006F73FA" w:rsidRPr="0016673E" w:rsidRDefault="006F73FA" w:rsidP="006F73FA">
      <w:pPr>
        <w:pStyle w:val="Nessunaspaziatura"/>
        <w:jc w:val="both"/>
        <w:rPr>
          <w:rFonts w:ascii="Verdana" w:hAnsi="Verdana" w:cstheme="minorHAnsi"/>
          <w:color w:val="000000"/>
        </w:rPr>
      </w:pPr>
      <w:r w:rsidRPr="0016673E">
        <w:rPr>
          <w:rFonts w:ascii="Verdana" w:hAnsi="Verdana" w:cs="Calibri"/>
          <w:b/>
          <w:bCs/>
        </w:rPr>
        <w:t>[  ]  non acconsente</w:t>
      </w:r>
      <w:r w:rsidR="00C030C7" w:rsidRPr="0016673E">
        <w:rPr>
          <w:rFonts w:ascii="Verdana" w:hAnsi="Verdana" w:cs="Calibri"/>
          <w:b/>
          <w:bCs/>
        </w:rPr>
        <w:t>/non acconsentono</w:t>
      </w:r>
      <w:r w:rsidRPr="0016673E">
        <w:rPr>
          <w:rFonts w:ascii="Verdana" w:hAnsi="Verdana" w:cs="Calibri"/>
        </w:rPr>
        <w:t xml:space="preserve"> </w:t>
      </w:r>
      <w:r w:rsidRPr="0016673E">
        <w:rPr>
          <w:rFonts w:ascii="Verdana" w:hAnsi="Verdana" w:cstheme="minorHAnsi"/>
          <w:color w:val="000000"/>
        </w:rPr>
        <w:t>all’utilizzo delle immagini/voce dello studente per le finalità e con le modalità dichiarate in informativa</w:t>
      </w:r>
      <w:r w:rsidRPr="0016673E">
        <w:rPr>
          <w:rFonts w:ascii="Verdana" w:hAnsi="Verdana" w:cs="Calibri"/>
        </w:rPr>
        <w:t xml:space="preserve"> </w:t>
      </w:r>
      <w:r w:rsidRPr="0016673E">
        <w:rPr>
          <w:rFonts w:ascii="Verdana" w:hAnsi="Verdana" w:cstheme="minorHAnsi"/>
          <w:color w:val="000000"/>
        </w:rPr>
        <w:t>all’utilizzo delle immagini/voce del minore per le finalità e con le modalità dichiarate in informativa.</w:t>
      </w:r>
    </w:p>
    <w:p w14:paraId="1CBDB3F7" w14:textId="77777777" w:rsidR="006F73FA" w:rsidRPr="0016673E" w:rsidRDefault="006F73FA" w:rsidP="006F73FA">
      <w:pPr>
        <w:pStyle w:val="Nessunaspaziatura"/>
        <w:jc w:val="both"/>
        <w:rPr>
          <w:rFonts w:ascii="Verdana" w:hAnsi="Verdana" w:cs="Calibri"/>
        </w:rPr>
      </w:pPr>
    </w:p>
    <w:p w14:paraId="34ADBA9C" w14:textId="6A861EDF" w:rsidR="006F73FA" w:rsidRPr="0016673E" w:rsidRDefault="006F73FA" w:rsidP="006F73FA">
      <w:pPr>
        <w:pStyle w:val="Nessunaspaziatura"/>
        <w:jc w:val="both"/>
        <w:rPr>
          <w:rFonts w:ascii="Verdana" w:hAnsi="Verdana" w:cs="Calibri"/>
        </w:rPr>
      </w:pPr>
      <w:r w:rsidRPr="0016673E">
        <w:rPr>
          <w:rFonts w:ascii="Verdana" w:hAnsi="Verdana" w:cs="Calibri"/>
        </w:rPr>
        <w:t>Resta fermo il diritto di revocare il consenso in qualsiasi momento senza pregiudicare la liceità del trattamento basata sul consenso prestato prima della revoca.</w:t>
      </w:r>
    </w:p>
    <w:p w14:paraId="07DCCF23" w14:textId="77777777" w:rsidR="006F73FA" w:rsidRPr="0016673E" w:rsidRDefault="006F73FA" w:rsidP="006F73FA">
      <w:pPr>
        <w:rPr>
          <w:rFonts w:ascii="Verdana" w:hAnsi="Verdana"/>
        </w:rPr>
      </w:pPr>
    </w:p>
    <w:p w14:paraId="3D032ABC" w14:textId="77777777" w:rsidR="006F73FA" w:rsidRPr="0016673E" w:rsidRDefault="006F73FA" w:rsidP="006F73FA">
      <w:pPr>
        <w:pStyle w:val="Nessunaspaziatura"/>
        <w:jc w:val="both"/>
        <w:rPr>
          <w:rFonts w:ascii="Verdana" w:hAnsi="Verdana" w:cs="Calibri"/>
        </w:rPr>
      </w:pPr>
    </w:p>
    <w:p w14:paraId="3D8B50E7" w14:textId="77777777" w:rsidR="006F73FA" w:rsidRPr="0016673E" w:rsidRDefault="006F73FA" w:rsidP="006F73FA">
      <w:pPr>
        <w:pStyle w:val="Nessunaspaziatura"/>
        <w:jc w:val="both"/>
        <w:rPr>
          <w:rFonts w:ascii="Verdana" w:hAnsi="Verdana" w:cs="Calibri"/>
        </w:rPr>
      </w:pPr>
    </w:p>
    <w:p w14:paraId="24AB8942" w14:textId="77777777" w:rsidR="006F73FA" w:rsidRPr="0016673E" w:rsidRDefault="006F73FA" w:rsidP="006F73FA">
      <w:pPr>
        <w:pStyle w:val="Nessunaspaziatura"/>
        <w:jc w:val="both"/>
        <w:rPr>
          <w:rFonts w:ascii="Verdana" w:hAnsi="Verdana" w:cs="Calibri"/>
        </w:rPr>
      </w:pPr>
      <w:r w:rsidRPr="0016673E">
        <w:rPr>
          <w:rFonts w:ascii="Verdana" w:hAnsi="Verdana" w:cs="Calibri"/>
        </w:rPr>
        <w:t xml:space="preserve"> </w:t>
      </w:r>
    </w:p>
    <w:tbl>
      <w:tblPr>
        <w:tblW w:w="0" w:type="auto"/>
        <w:tblLook w:val="04A0" w:firstRow="1" w:lastRow="0" w:firstColumn="1" w:lastColumn="0" w:noHBand="0" w:noVBand="1"/>
      </w:tblPr>
      <w:tblGrid>
        <w:gridCol w:w="3534"/>
        <w:gridCol w:w="782"/>
        <w:gridCol w:w="5076"/>
      </w:tblGrid>
      <w:tr w:rsidR="006F73FA" w:rsidRPr="0016673E" w14:paraId="21CE0576" w14:textId="77777777" w:rsidTr="00852EED">
        <w:trPr>
          <w:trHeight w:val="486"/>
        </w:trPr>
        <w:tc>
          <w:tcPr>
            <w:tcW w:w="3534" w:type="dxa"/>
            <w:tcBorders>
              <w:top w:val="nil"/>
              <w:left w:val="nil"/>
              <w:bottom w:val="single" w:sz="4" w:space="0" w:color="auto"/>
              <w:right w:val="nil"/>
            </w:tcBorders>
            <w:shd w:val="clear" w:color="auto" w:fill="auto"/>
          </w:tcPr>
          <w:p w14:paraId="63BD6C8F" w14:textId="77777777" w:rsidR="006F73FA" w:rsidRPr="0016673E" w:rsidRDefault="006F73FA" w:rsidP="00852EED">
            <w:pPr>
              <w:pStyle w:val="Nessunaspaziatura"/>
              <w:jc w:val="center"/>
              <w:rPr>
                <w:rFonts w:ascii="Verdana" w:hAnsi="Verdana" w:cs="Calibri"/>
                <w:lang w:eastAsia="it-IT"/>
              </w:rPr>
            </w:pPr>
          </w:p>
        </w:tc>
        <w:tc>
          <w:tcPr>
            <w:tcW w:w="782" w:type="dxa"/>
            <w:shd w:val="clear" w:color="auto" w:fill="auto"/>
          </w:tcPr>
          <w:p w14:paraId="74FAA401" w14:textId="77777777" w:rsidR="006F73FA" w:rsidRPr="0016673E" w:rsidRDefault="006F73FA" w:rsidP="00852EED">
            <w:pPr>
              <w:pStyle w:val="Nessunaspaziatura"/>
              <w:jc w:val="center"/>
              <w:rPr>
                <w:rFonts w:ascii="Verdana" w:hAnsi="Verdana" w:cs="Calibri"/>
                <w:lang w:eastAsia="it-IT"/>
              </w:rPr>
            </w:pPr>
          </w:p>
        </w:tc>
        <w:tc>
          <w:tcPr>
            <w:tcW w:w="5076" w:type="dxa"/>
            <w:tcBorders>
              <w:top w:val="nil"/>
              <w:left w:val="nil"/>
              <w:bottom w:val="single" w:sz="4" w:space="0" w:color="auto"/>
              <w:right w:val="nil"/>
            </w:tcBorders>
            <w:shd w:val="clear" w:color="auto" w:fill="auto"/>
          </w:tcPr>
          <w:p w14:paraId="4E72B672" w14:textId="77777777" w:rsidR="006F73FA" w:rsidRPr="0016673E" w:rsidRDefault="006F73FA" w:rsidP="00852EED">
            <w:pPr>
              <w:pStyle w:val="Nessunaspaziatura"/>
              <w:jc w:val="center"/>
              <w:rPr>
                <w:rFonts w:ascii="Verdana" w:hAnsi="Verdana" w:cs="Calibri"/>
                <w:lang w:eastAsia="it-IT"/>
              </w:rPr>
            </w:pPr>
          </w:p>
        </w:tc>
      </w:tr>
      <w:tr w:rsidR="006F73FA" w:rsidRPr="0016673E" w14:paraId="502DA942" w14:textId="77777777" w:rsidTr="00852EED">
        <w:trPr>
          <w:trHeight w:val="858"/>
        </w:trPr>
        <w:tc>
          <w:tcPr>
            <w:tcW w:w="3534" w:type="dxa"/>
            <w:tcBorders>
              <w:top w:val="single" w:sz="4" w:space="0" w:color="auto"/>
              <w:left w:val="nil"/>
              <w:right w:val="nil"/>
            </w:tcBorders>
            <w:shd w:val="clear" w:color="auto" w:fill="auto"/>
            <w:hideMark/>
          </w:tcPr>
          <w:p w14:paraId="77B455BB" w14:textId="77777777" w:rsidR="006F73FA" w:rsidRPr="0016673E" w:rsidRDefault="006F73FA" w:rsidP="00852EED">
            <w:pPr>
              <w:pStyle w:val="Nessunaspaziatura"/>
              <w:jc w:val="center"/>
              <w:rPr>
                <w:rFonts w:ascii="Verdana" w:hAnsi="Verdana" w:cs="Calibri"/>
                <w:lang w:eastAsia="it-IT"/>
              </w:rPr>
            </w:pPr>
            <w:r w:rsidRPr="0016673E">
              <w:rPr>
                <w:rFonts w:ascii="Verdana" w:hAnsi="Verdana" w:cs="Calibri"/>
                <w:lang w:eastAsia="it-IT"/>
              </w:rPr>
              <w:t>Data</w:t>
            </w:r>
          </w:p>
        </w:tc>
        <w:tc>
          <w:tcPr>
            <w:tcW w:w="782" w:type="dxa"/>
            <w:shd w:val="clear" w:color="auto" w:fill="auto"/>
          </w:tcPr>
          <w:p w14:paraId="5C49ED47" w14:textId="77777777" w:rsidR="006F73FA" w:rsidRPr="0016673E" w:rsidRDefault="006F73FA" w:rsidP="00852EED">
            <w:pPr>
              <w:pStyle w:val="Nessunaspaziatura"/>
              <w:jc w:val="center"/>
              <w:rPr>
                <w:rFonts w:ascii="Verdana" w:hAnsi="Verdana" w:cs="Calibri"/>
                <w:lang w:eastAsia="it-IT"/>
              </w:rPr>
            </w:pPr>
          </w:p>
        </w:tc>
        <w:tc>
          <w:tcPr>
            <w:tcW w:w="5076" w:type="dxa"/>
            <w:tcBorders>
              <w:top w:val="single" w:sz="4" w:space="0" w:color="auto"/>
              <w:left w:val="nil"/>
              <w:bottom w:val="single" w:sz="4" w:space="0" w:color="auto"/>
              <w:right w:val="nil"/>
            </w:tcBorders>
            <w:shd w:val="clear" w:color="auto" w:fill="auto"/>
            <w:hideMark/>
          </w:tcPr>
          <w:p w14:paraId="1B20B0DC" w14:textId="77777777" w:rsidR="006F73FA" w:rsidRPr="0016673E" w:rsidRDefault="006F73FA" w:rsidP="00852EED">
            <w:pPr>
              <w:pStyle w:val="Nessunaspaziatura"/>
              <w:jc w:val="center"/>
              <w:rPr>
                <w:rFonts w:ascii="Verdana" w:hAnsi="Verdana" w:cs="Calibri"/>
                <w:lang w:eastAsia="it-IT"/>
              </w:rPr>
            </w:pPr>
            <w:r w:rsidRPr="0016673E">
              <w:rPr>
                <w:rFonts w:ascii="Verdana" w:hAnsi="Verdana" w:cs="Calibri"/>
                <w:lang w:eastAsia="it-IT"/>
              </w:rPr>
              <w:t>Il genitore o il tutore legale in caso di studente minorenne</w:t>
            </w:r>
          </w:p>
        </w:tc>
      </w:tr>
      <w:tr w:rsidR="006F73FA" w:rsidRPr="0016673E" w14:paraId="6911F13C" w14:textId="77777777" w:rsidTr="00852EED">
        <w:trPr>
          <w:trHeight w:val="414"/>
        </w:trPr>
        <w:tc>
          <w:tcPr>
            <w:tcW w:w="3534" w:type="dxa"/>
            <w:tcBorders>
              <w:left w:val="nil"/>
              <w:right w:val="nil"/>
            </w:tcBorders>
            <w:shd w:val="clear" w:color="auto" w:fill="auto"/>
          </w:tcPr>
          <w:p w14:paraId="02C331CE" w14:textId="77777777" w:rsidR="006F73FA" w:rsidRPr="0016673E" w:rsidRDefault="006F73FA" w:rsidP="00852EED">
            <w:pPr>
              <w:pStyle w:val="Nessunaspaziatura"/>
              <w:jc w:val="center"/>
              <w:rPr>
                <w:rFonts w:ascii="Verdana" w:hAnsi="Verdana" w:cs="Calibri"/>
                <w:lang w:eastAsia="it-IT"/>
              </w:rPr>
            </w:pPr>
          </w:p>
        </w:tc>
        <w:tc>
          <w:tcPr>
            <w:tcW w:w="782" w:type="dxa"/>
            <w:shd w:val="clear" w:color="auto" w:fill="auto"/>
          </w:tcPr>
          <w:p w14:paraId="155A63BC" w14:textId="77777777" w:rsidR="006F73FA" w:rsidRPr="0016673E" w:rsidRDefault="006F73FA" w:rsidP="00852EED">
            <w:pPr>
              <w:pStyle w:val="Nessunaspaziatura"/>
              <w:jc w:val="center"/>
              <w:rPr>
                <w:rFonts w:ascii="Verdana" w:hAnsi="Verdana" w:cs="Calibri"/>
                <w:lang w:eastAsia="it-IT"/>
              </w:rPr>
            </w:pPr>
          </w:p>
        </w:tc>
        <w:tc>
          <w:tcPr>
            <w:tcW w:w="5076" w:type="dxa"/>
            <w:tcBorders>
              <w:top w:val="single" w:sz="4" w:space="0" w:color="auto"/>
              <w:left w:val="nil"/>
              <w:bottom w:val="nil"/>
              <w:right w:val="nil"/>
            </w:tcBorders>
            <w:shd w:val="clear" w:color="auto" w:fill="auto"/>
          </w:tcPr>
          <w:p w14:paraId="47B0EA1B" w14:textId="77777777" w:rsidR="006F73FA" w:rsidRPr="0016673E" w:rsidRDefault="006F73FA" w:rsidP="00852EED">
            <w:pPr>
              <w:pStyle w:val="Nessunaspaziatura"/>
              <w:jc w:val="center"/>
              <w:rPr>
                <w:rFonts w:ascii="Verdana" w:hAnsi="Verdana" w:cs="Calibri"/>
                <w:lang w:eastAsia="it-IT"/>
              </w:rPr>
            </w:pPr>
            <w:r w:rsidRPr="0016673E">
              <w:rPr>
                <w:rFonts w:ascii="Verdana" w:hAnsi="Verdana" w:cs="Calibri"/>
                <w:lang w:eastAsia="it-IT"/>
              </w:rPr>
              <w:t>Il genitore, o il tutore legale in caso di studente minorenne</w:t>
            </w:r>
          </w:p>
        </w:tc>
      </w:tr>
    </w:tbl>
    <w:p w14:paraId="70608C6C" w14:textId="77777777" w:rsidR="006F73FA" w:rsidRPr="0016673E" w:rsidRDefault="006F73FA" w:rsidP="006F73FA">
      <w:pPr>
        <w:pStyle w:val="Nessunaspaziatura"/>
        <w:jc w:val="both"/>
        <w:rPr>
          <w:rFonts w:ascii="Verdana" w:hAnsi="Verdana" w:cs="Calibri"/>
        </w:rPr>
      </w:pPr>
    </w:p>
    <w:p w14:paraId="42F7EE37" w14:textId="77777777" w:rsidR="006F73FA" w:rsidRPr="0016673E" w:rsidRDefault="006F73FA" w:rsidP="006F73FA">
      <w:pPr>
        <w:pStyle w:val="Nessunaspaziatura"/>
        <w:jc w:val="both"/>
        <w:rPr>
          <w:rFonts w:ascii="Verdana" w:hAnsi="Verdana" w:cs="Calibri"/>
        </w:rPr>
      </w:pPr>
    </w:p>
    <w:p w14:paraId="3C7A8BDF" w14:textId="77777777" w:rsidR="006F73FA" w:rsidRPr="0016673E" w:rsidRDefault="006F73FA" w:rsidP="006F73FA">
      <w:pPr>
        <w:pStyle w:val="Nessunaspaziatura"/>
        <w:jc w:val="both"/>
        <w:rPr>
          <w:rFonts w:ascii="Verdana" w:hAnsi="Verdana" w:cs="Calibri"/>
        </w:rPr>
      </w:pPr>
    </w:p>
    <w:p w14:paraId="4454C653" w14:textId="77777777" w:rsidR="006F73FA" w:rsidRPr="0016673E" w:rsidRDefault="006F73FA" w:rsidP="006F73FA">
      <w:pPr>
        <w:pStyle w:val="Nessunaspaziatura"/>
        <w:jc w:val="both"/>
        <w:rPr>
          <w:rFonts w:ascii="Verdana" w:hAnsi="Verdana" w:cs="Calibri"/>
          <w:b/>
          <w:bCs/>
        </w:rPr>
      </w:pPr>
      <w:r w:rsidRPr="0016673E">
        <w:rPr>
          <w:rFonts w:ascii="Verdana" w:hAnsi="Verdana" w:cs="Calibri"/>
          <w:b/>
          <w:bCs/>
        </w:rPr>
        <w:lastRenderedPageBreak/>
        <w:t xml:space="preserve">**NEL CASO DI FIRMA DI UN SOLO GENITORE, COMPILARE ANCHE LA PARTE SOTTOSTANTE </w:t>
      </w:r>
    </w:p>
    <w:p w14:paraId="03492F9A" w14:textId="77777777" w:rsidR="006F73FA" w:rsidRPr="0016673E" w:rsidRDefault="006F73FA" w:rsidP="006F73FA">
      <w:pPr>
        <w:pStyle w:val="Nessunaspaziatura"/>
        <w:jc w:val="both"/>
        <w:rPr>
          <w:rFonts w:ascii="Verdana" w:hAnsi="Verdana" w:cs="Calibri"/>
        </w:rPr>
      </w:pPr>
    </w:p>
    <w:p w14:paraId="29B3EB6E" w14:textId="77777777" w:rsidR="006F73FA" w:rsidRPr="0016673E" w:rsidRDefault="006F73FA" w:rsidP="006F73FA">
      <w:pPr>
        <w:pStyle w:val="Nessunaspaziatura"/>
        <w:jc w:val="both"/>
        <w:rPr>
          <w:rFonts w:ascii="Verdana" w:hAnsi="Verdana" w:cs="Calibri"/>
        </w:rPr>
      </w:pPr>
      <w:r w:rsidRPr="0016673E">
        <w:rPr>
          <w:rFonts w:ascii="Verdana" w:hAnsi="Verdana" w:cs="Calibri"/>
        </w:rPr>
        <w:t xml:space="preserve">Il/La sottoscritto/a_________________________________________________________, in qualità di genitore del minore ___________________________________,  consapevole delle conseguenze amministrative e penali per chi rilasci dichiarazioni mendaci, ai sensi del DPR n. </w:t>
      </w:r>
      <w:r w:rsidR="00796494" w:rsidRPr="0016673E">
        <w:rPr>
          <w:rFonts w:ascii="Verdana" w:hAnsi="Verdana" w:cs="Calibri"/>
        </w:rPr>
        <w:t>4</w:t>
      </w:r>
      <w:r w:rsidRPr="0016673E">
        <w:rPr>
          <w:rFonts w:ascii="Verdana" w:hAnsi="Verdana" w:cs="Calibri"/>
        </w:rPr>
        <w:t xml:space="preserve">45/2000, dichiara di aver effettuato la scelta/richiesta, in osservanza delle disposizioni sulla responsabilità genitoriale di cui agli art. 316, 337 ter e 337 quater del codice civile, che richiedono il consenso congiunto di entrambi i genitori. </w:t>
      </w:r>
    </w:p>
    <w:p w14:paraId="765BB58C" w14:textId="77777777" w:rsidR="006F73FA" w:rsidRPr="0016673E" w:rsidRDefault="006F73FA" w:rsidP="006F73FA">
      <w:pPr>
        <w:pStyle w:val="Nessunaspaziatura"/>
        <w:jc w:val="both"/>
        <w:rPr>
          <w:rFonts w:ascii="Verdana" w:hAnsi="Verdana" w:cs="Calibri"/>
        </w:rPr>
      </w:pPr>
    </w:p>
    <w:p w14:paraId="3750C3DB" w14:textId="77777777" w:rsidR="006F73FA" w:rsidRPr="0016673E" w:rsidRDefault="006F73FA" w:rsidP="006F73FA">
      <w:pPr>
        <w:pStyle w:val="Nessunaspaziatura"/>
        <w:jc w:val="both"/>
        <w:rPr>
          <w:rFonts w:ascii="Verdana" w:hAnsi="Verdana" w:cs="Calibri"/>
        </w:rPr>
      </w:pPr>
    </w:p>
    <w:p w14:paraId="3076761C" w14:textId="77777777" w:rsidR="006F73FA" w:rsidRPr="0016673E" w:rsidRDefault="006F73FA" w:rsidP="006F73FA">
      <w:pPr>
        <w:pStyle w:val="Nessunaspaziatura"/>
        <w:jc w:val="both"/>
        <w:rPr>
          <w:rFonts w:ascii="Verdana" w:hAnsi="Verdana" w:cs="Calibri"/>
        </w:rPr>
      </w:pPr>
      <w:r w:rsidRPr="0016673E">
        <w:rPr>
          <w:rFonts w:ascii="Verdana" w:hAnsi="Verdana" w:cs="Calibri"/>
        </w:rPr>
        <w:t>Data________________________                                       Firma_____________________________________________</w:t>
      </w:r>
    </w:p>
    <w:p w14:paraId="4B9DE9F0" w14:textId="77777777" w:rsidR="006F73FA" w:rsidRPr="006F73FA" w:rsidRDefault="006F73FA" w:rsidP="006A2263">
      <w:pPr>
        <w:spacing w:after="160" w:line="259" w:lineRule="auto"/>
        <w:rPr>
          <w:rFonts w:asciiTheme="minorHAnsi" w:hAnsiTheme="minorHAnsi" w:cstheme="minorHAnsi"/>
          <w:sz w:val="20"/>
          <w:szCs w:val="20"/>
        </w:rPr>
      </w:pPr>
    </w:p>
    <w:sectPr w:rsidR="006F73FA" w:rsidRPr="006F73FA" w:rsidSect="00EB1B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B04"/>
    <w:multiLevelType w:val="hybridMultilevel"/>
    <w:tmpl w:val="A35A3A7E"/>
    <w:lvl w:ilvl="0" w:tplc="60B432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E661FB"/>
    <w:multiLevelType w:val="hybridMultilevel"/>
    <w:tmpl w:val="6ED413D2"/>
    <w:lvl w:ilvl="0" w:tplc="60B432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BF77C0"/>
    <w:multiLevelType w:val="hybridMultilevel"/>
    <w:tmpl w:val="9968B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5009249">
    <w:abstractNumId w:val="1"/>
  </w:num>
  <w:num w:numId="2" w16cid:durableId="423302020">
    <w:abstractNumId w:val="2"/>
  </w:num>
  <w:num w:numId="3" w16cid:durableId="2052607913">
    <w:abstractNumId w:val="0"/>
  </w:num>
  <w:num w:numId="4" w16cid:durableId="712272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78"/>
    <w:rsid w:val="0016673E"/>
    <w:rsid w:val="001D258D"/>
    <w:rsid w:val="002378FC"/>
    <w:rsid w:val="00257078"/>
    <w:rsid w:val="002C3678"/>
    <w:rsid w:val="003032A2"/>
    <w:rsid w:val="00392F59"/>
    <w:rsid w:val="003A6DF7"/>
    <w:rsid w:val="005578F4"/>
    <w:rsid w:val="00583FCA"/>
    <w:rsid w:val="006273C9"/>
    <w:rsid w:val="00661EF3"/>
    <w:rsid w:val="006A2263"/>
    <w:rsid w:val="006D5649"/>
    <w:rsid w:val="006F6BE2"/>
    <w:rsid w:val="006F73FA"/>
    <w:rsid w:val="00783B09"/>
    <w:rsid w:val="00796494"/>
    <w:rsid w:val="007C2ED1"/>
    <w:rsid w:val="007E19C3"/>
    <w:rsid w:val="008674A8"/>
    <w:rsid w:val="00886B6C"/>
    <w:rsid w:val="00933655"/>
    <w:rsid w:val="00957A89"/>
    <w:rsid w:val="00A23B31"/>
    <w:rsid w:val="00A47523"/>
    <w:rsid w:val="00A64077"/>
    <w:rsid w:val="00B0203B"/>
    <w:rsid w:val="00C030C7"/>
    <w:rsid w:val="00C42F9D"/>
    <w:rsid w:val="00C76494"/>
    <w:rsid w:val="00CC72D9"/>
    <w:rsid w:val="00CE22C4"/>
    <w:rsid w:val="00D23C0E"/>
    <w:rsid w:val="00E079BE"/>
    <w:rsid w:val="00E63F29"/>
    <w:rsid w:val="00E865AB"/>
    <w:rsid w:val="00EB1B98"/>
    <w:rsid w:val="00F3036C"/>
    <w:rsid w:val="00F767A2"/>
    <w:rsid w:val="00FA3FF2"/>
    <w:rsid w:val="00FB1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1658"/>
  <w15:docId w15:val="{B5BB8B1C-A628-4D66-8B39-5F2BF2B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078"/>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57078"/>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locked/>
    <w:rsid w:val="00257078"/>
    <w:rPr>
      <w:rFonts w:ascii="Calibri" w:eastAsia="Calibri" w:hAnsi="Calibri" w:cs="Times New Roman"/>
    </w:rPr>
  </w:style>
  <w:style w:type="paragraph" w:customStyle="1" w:styleId="Default">
    <w:name w:val="Default"/>
    <w:rsid w:val="00257078"/>
    <w:pPr>
      <w:autoSpaceDE w:val="0"/>
      <w:autoSpaceDN w:val="0"/>
      <w:adjustRightInd w:val="0"/>
      <w:spacing w:after="0" w:line="240" w:lineRule="auto"/>
    </w:pPr>
    <w:rPr>
      <w:rFonts w:ascii="Arial" w:eastAsia="Calibri" w:hAnsi="Arial" w:cs="Arial"/>
      <w:color w:val="000000"/>
      <w:sz w:val="24"/>
      <w:szCs w:val="24"/>
      <w:lang w:eastAsia="it-IT"/>
    </w:rPr>
  </w:style>
  <w:style w:type="paragraph" w:styleId="Paragrafoelenco">
    <w:name w:val="List Paragraph"/>
    <w:basedOn w:val="Normale"/>
    <w:uiPriority w:val="34"/>
    <w:qFormat/>
    <w:rsid w:val="00257078"/>
    <w:pPr>
      <w:widowControl w:val="0"/>
      <w:suppressAutoHyphens/>
      <w:ind w:left="720"/>
      <w:contextualSpacing/>
    </w:pPr>
    <w:rPr>
      <w:rFonts w:ascii="Times New Roman" w:eastAsia="SimSun" w:hAnsi="Times New Roman" w:cs="Mangal"/>
      <w:kern w:val="1"/>
      <w:sz w:val="24"/>
      <w:szCs w:val="21"/>
      <w:lang w:eastAsia="hi-IN" w:bidi="hi-IN"/>
    </w:rPr>
  </w:style>
  <w:style w:type="character" w:styleId="Collegamentoipertestuale">
    <w:name w:val="Hyperlink"/>
    <w:uiPriority w:val="99"/>
    <w:rsid w:val="00257078"/>
    <w:rPr>
      <w:rFonts w:ascii="Times New Roman" w:hAnsi="Times New Roman"/>
      <w:dstrike w:val="0"/>
      <w:color w:val="auto"/>
      <w:sz w:val="16"/>
      <w:u w:val="none"/>
      <w:vertAlign w:val="baseline"/>
    </w:rPr>
  </w:style>
  <w:style w:type="paragraph" w:styleId="Corpotesto">
    <w:name w:val="Body Text"/>
    <w:basedOn w:val="Normale"/>
    <w:link w:val="CorpotestoCarattere"/>
    <w:uiPriority w:val="1"/>
    <w:qFormat/>
    <w:rsid w:val="00257078"/>
    <w:pPr>
      <w:jc w:val="both"/>
    </w:pPr>
    <w:rPr>
      <w:rFonts w:ascii="Arial" w:eastAsia="Times New Roman" w:hAnsi="Arial" w:cs="Arial"/>
      <w:b/>
      <w:bCs/>
      <w:sz w:val="24"/>
      <w:szCs w:val="24"/>
    </w:rPr>
  </w:style>
  <w:style w:type="character" w:customStyle="1" w:styleId="CorpotestoCarattere">
    <w:name w:val="Corpo testo Carattere"/>
    <w:basedOn w:val="Carpredefinitoparagrafo"/>
    <w:link w:val="Corpotesto"/>
    <w:uiPriority w:val="1"/>
    <w:rsid w:val="00257078"/>
    <w:rPr>
      <w:rFonts w:ascii="Arial" w:eastAsia="Times New Roman" w:hAnsi="Arial" w:cs="Arial"/>
      <w:b/>
      <w:bCs/>
      <w:sz w:val="24"/>
      <w:szCs w:val="24"/>
      <w:lang w:eastAsia="it-IT"/>
    </w:rPr>
  </w:style>
  <w:style w:type="character" w:customStyle="1" w:styleId="Menzionenonrisolta1">
    <w:name w:val="Menzione non risolta1"/>
    <w:basedOn w:val="Carpredefinitoparagrafo"/>
    <w:uiPriority w:val="99"/>
    <w:semiHidden/>
    <w:unhideWhenUsed/>
    <w:rsid w:val="00661EF3"/>
    <w:rPr>
      <w:color w:val="605E5C"/>
      <w:shd w:val="clear" w:color="auto" w:fill="E1DFDD"/>
    </w:rPr>
  </w:style>
  <w:style w:type="paragraph" w:styleId="Testonormale">
    <w:name w:val="Plain Text"/>
    <w:basedOn w:val="Normale"/>
    <w:link w:val="TestonormaleCarattere"/>
    <w:uiPriority w:val="99"/>
    <w:semiHidden/>
    <w:unhideWhenUsed/>
    <w:rsid w:val="00A64077"/>
    <w:rPr>
      <w:rFonts w:cstheme="minorBidi"/>
      <w:kern w:val="2"/>
      <w:szCs w:val="21"/>
      <w:lang w:eastAsia="en-US"/>
    </w:rPr>
  </w:style>
  <w:style w:type="character" w:customStyle="1" w:styleId="TestonormaleCarattere">
    <w:name w:val="Testo normale Carattere"/>
    <w:basedOn w:val="Carpredefinitoparagrafo"/>
    <w:link w:val="Testonormale"/>
    <w:uiPriority w:val="99"/>
    <w:semiHidden/>
    <w:rsid w:val="00A64077"/>
    <w:rPr>
      <w:rFonts w:ascii="Calibri" w:hAnsi="Calibri"/>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gadler@pec.gadler.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o@studiogadler.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lavis@pec.provincia.tn.it" TargetMode="External"/><Relationship Id="rId11" Type="http://schemas.openxmlformats.org/officeDocument/2006/relationships/theme" Target="theme/theme1.xml"/><Relationship Id="rId5" Type="http://schemas.openxmlformats.org/officeDocument/2006/relationships/hyperlink" Target="mailto:segr.ic.lavis@scuole.provincia.tn.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A98DB9-5F69-49A7-A4B7-F44B7FDA7D5C}"/>
</file>

<file path=customXml/itemProps2.xml><?xml version="1.0" encoding="utf-8"?>
<ds:datastoreItem xmlns:ds="http://schemas.openxmlformats.org/officeDocument/2006/customXml" ds:itemID="{BF6C81DD-B50E-4ABB-A7F8-8F315719094A}"/>
</file>

<file path=customXml/itemProps3.xml><?xml version="1.0" encoding="utf-8"?>
<ds:datastoreItem xmlns:ds="http://schemas.openxmlformats.org/officeDocument/2006/customXml" ds:itemID="{46256F18-2DF6-43F3-9507-2B246B7EC3E6}"/>
</file>

<file path=docProps/app.xml><?xml version="1.0" encoding="utf-8"?>
<Properties xmlns="http://schemas.openxmlformats.org/officeDocument/2006/extended-properties" xmlns:vt="http://schemas.openxmlformats.org/officeDocument/2006/docPropsVTypes">
  <Template>Normal.dotm</Template>
  <TotalTime>4</TotalTime>
  <Pages>8</Pages>
  <Words>3293</Words>
  <Characters>18774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Cantisani</dc:creator>
  <cp:keywords/>
  <dc:description/>
  <cp:lastModifiedBy>Gioia Cantisani  - Studio Gadler Srl</cp:lastModifiedBy>
  <cp:revision>5</cp:revision>
  <dcterms:created xsi:type="dcterms:W3CDTF">2023-10-28T08:17:00Z</dcterms:created>
  <dcterms:modified xsi:type="dcterms:W3CDTF">2023-10-28T08:22:00Z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